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026" w:rsidRPr="00FC1A4F" w:rsidRDefault="00CF70CC" w:rsidP="00CA67CE">
      <w:pPr>
        <w:spacing w:line="240" w:lineRule="auto"/>
        <w:ind w:left="-284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9037320"/>
            <wp:effectExtent l="19050" t="0" r="3175" b="0"/>
            <wp:docPr id="1" name="Рисунок 0" descr="IMG_20190823_16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3_1631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026">
        <w:rPr>
          <w:rFonts w:ascii="Times New Roman" w:hAnsi="Times New Roman"/>
          <w:b/>
          <w:snapToGrid w:val="0"/>
          <w:sz w:val="28"/>
          <w:szCs w:val="28"/>
        </w:rPr>
        <w:lastRenderedPageBreak/>
        <w:t>1. </w:t>
      </w:r>
      <w:r w:rsidR="00B41026" w:rsidRPr="00FC1A4F">
        <w:rPr>
          <w:rFonts w:ascii="Times New Roman" w:hAnsi="Times New Roman"/>
          <w:b/>
          <w:snapToGrid w:val="0"/>
          <w:sz w:val="28"/>
          <w:szCs w:val="28"/>
        </w:rPr>
        <w:t>Общие положения</w:t>
      </w:r>
    </w:p>
    <w:p w:rsidR="00B41026" w:rsidRPr="0095366F" w:rsidRDefault="00B41026" w:rsidP="00E21DD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653E1">
        <w:rPr>
          <w:rFonts w:ascii="Times New Roman" w:hAnsi="Times New Roman"/>
          <w:snapToGrid w:val="0"/>
          <w:sz w:val="28"/>
          <w:szCs w:val="28"/>
        </w:rPr>
        <w:t>1.1. </w:t>
      </w:r>
      <w:r w:rsidRPr="00E653E1">
        <w:rPr>
          <w:rFonts w:ascii="Times New Roman" w:hAnsi="Times New Roman"/>
          <w:sz w:val="28"/>
          <w:szCs w:val="28"/>
        </w:rPr>
        <w:t>Настоящее Положение разработано</w:t>
      </w:r>
      <w:r w:rsidRPr="00E653E1">
        <w:rPr>
          <w:rFonts w:ascii="Times New Roman" w:hAnsi="Times New Roman"/>
          <w:sz w:val="24"/>
          <w:szCs w:val="24"/>
        </w:rPr>
        <w:t xml:space="preserve"> </w:t>
      </w:r>
      <w:r w:rsidRPr="00E653E1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bCs/>
          <w:sz w:val="28"/>
          <w:szCs w:val="28"/>
        </w:rPr>
        <w:t>Федеральным Законом от 29 декабря 2012</w:t>
      </w:r>
      <w:r w:rsidRPr="00E653E1">
        <w:rPr>
          <w:rFonts w:ascii="Times New Roman" w:hAnsi="Times New Roman"/>
          <w:bCs/>
          <w:sz w:val="28"/>
          <w:szCs w:val="28"/>
        </w:rPr>
        <w:t>г</w:t>
      </w:r>
      <w:r>
        <w:rPr>
          <w:rFonts w:ascii="Times New Roman" w:hAnsi="Times New Roman"/>
          <w:bCs/>
          <w:sz w:val="28"/>
          <w:szCs w:val="28"/>
        </w:rPr>
        <w:t xml:space="preserve">. № </w:t>
      </w:r>
      <w:r w:rsidRPr="00E653E1">
        <w:rPr>
          <w:rFonts w:ascii="Times New Roman" w:hAnsi="Times New Roman"/>
          <w:bCs/>
          <w:sz w:val="28"/>
          <w:szCs w:val="28"/>
        </w:rPr>
        <w:t xml:space="preserve">273-ФЗ «Об образовании в Российской Федерации», </w:t>
      </w:r>
      <w:r w:rsidRPr="00E653E1">
        <w:rPr>
          <w:rFonts w:ascii="Times New Roman" w:hAnsi="Times New Roman"/>
          <w:kern w:val="36"/>
          <w:sz w:val="28"/>
          <w:szCs w:val="28"/>
        </w:rPr>
        <w:t>Приказом Министерства образования и науки Российс</w:t>
      </w:r>
      <w:r>
        <w:rPr>
          <w:rFonts w:ascii="Times New Roman" w:hAnsi="Times New Roman"/>
          <w:kern w:val="36"/>
          <w:sz w:val="28"/>
          <w:szCs w:val="28"/>
        </w:rPr>
        <w:t>кой Федерации от 18 апреля 2013г. №</w:t>
      </w:r>
      <w:r w:rsidRPr="00E653E1">
        <w:rPr>
          <w:rFonts w:ascii="Times New Roman" w:hAnsi="Times New Roman"/>
          <w:kern w:val="36"/>
          <w:sz w:val="28"/>
          <w:szCs w:val="28"/>
        </w:rPr>
        <w:t xml:space="preserve"> 292 </w:t>
      </w:r>
      <w:r w:rsidRPr="00E653E1">
        <w:rPr>
          <w:rFonts w:ascii="Times New Roman" w:hAnsi="Times New Roman"/>
          <w:sz w:val="28"/>
          <w:szCs w:val="28"/>
        </w:rPr>
        <w:t>«Об утверждении Порядка организации и осуществления образовательной деятельности по основным программам профессионального обучения», Приказом Министерства образования и науки Росс</w:t>
      </w:r>
      <w:r>
        <w:rPr>
          <w:rFonts w:ascii="Times New Roman" w:hAnsi="Times New Roman"/>
          <w:sz w:val="28"/>
          <w:szCs w:val="28"/>
        </w:rPr>
        <w:t>ийской Федерации от 1 июля 2013г. №</w:t>
      </w:r>
      <w:r w:rsidRPr="00E653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499 </w:t>
      </w:r>
      <w:r w:rsidRPr="00E653E1">
        <w:rPr>
          <w:rFonts w:ascii="Times New Roman" w:hAnsi="Times New Roman"/>
          <w:sz w:val="28"/>
          <w:szCs w:val="28"/>
        </w:rPr>
        <w:t xml:space="preserve">«Об утверждении Порядка организации и осуществления образовательной </w:t>
      </w:r>
      <w:r w:rsidRPr="0095366F">
        <w:rPr>
          <w:rFonts w:ascii="Times New Roman" w:hAnsi="Times New Roman"/>
          <w:sz w:val="28"/>
          <w:szCs w:val="28"/>
        </w:rPr>
        <w:t>деятельности по дополнительным профессиональным программам»,</w:t>
      </w:r>
      <w:r w:rsidRPr="0095366F">
        <w:rPr>
          <w:rFonts w:ascii="Times New Roman" w:hAnsi="Times New Roman"/>
          <w:bCs/>
          <w:sz w:val="28"/>
          <w:szCs w:val="28"/>
        </w:rPr>
        <w:t xml:space="preserve"> </w:t>
      </w:r>
      <w:r w:rsidR="0014676B">
        <w:rPr>
          <w:rFonts w:ascii="Times New Roman" w:hAnsi="Times New Roman"/>
          <w:kern w:val="36"/>
          <w:sz w:val="28"/>
          <w:szCs w:val="28"/>
        </w:rPr>
        <w:t>Приказом Министерства образования и науки Российской Федерации от 29 августа 2013г. № 1008 «</w:t>
      </w:r>
      <w:r w:rsidR="0014676B">
        <w:rPr>
          <w:rFonts w:ascii="Times New Roman" w:hAnsi="Times New Roman"/>
          <w:sz w:val="28"/>
          <w:szCs w:val="28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программам», </w:t>
      </w:r>
      <w:r w:rsidRPr="0095366F">
        <w:rPr>
          <w:rFonts w:ascii="Times New Roman" w:hAnsi="Times New Roman"/>
          <w:bCs/>
          <w:sz w:val="28"/>
          <w:szCs w:val="28"/>
        </w:rPr>
        <w:t xml:space="preserve">иными нормативными актами Российской Федерации и Краснодарского края, </w:t>
      </w:r>
      <w:r w:rsidRPr="0095366F">
        <w:rPr>
          <w:rFonts w:ascii="Times New Roman" w:hAnsi="Times New Roman"/>
          <w:snapToGrid w:val="0"/>
          <w:sz w:val="28"/>
          <w:szCs w:val="28"/>
        </w:rPr>
        <w:t>нормативными документами по подготовке водителей, Уставом</w:t>
      </w:r>
      <w:r w:rsidRPr="0095366F">
        <w:rPr>
          <w:rFonts w:ascii="Times New Roman" w:hAnsi="Times New Roman"/>
          <w:sz w:val="28"/>
          <w:szCs w:val="28"/>
        </w:rPr>
        <w:t xml:space="preserve"> </w:t>
      </w:r>
      <w:r w:rsidRPr="0095366F">
        <w:rPr>
          <w:rFonts w:ascii="Times New Roman" w:hAnsi="Times New Roman"/>
          <w:snapToGrid w:val="0"/>
          <w:sz w:val="28"/>
          <w:szCs w:val="28"/>
        </w:rPr>
        <w:t xml:space="preserve">ОО ВОА, </w:t>
      </w:r>
      <w:r>
        <w:rPr>
          <w:rFonts w:ascii="Times New Roman" w:hAnsi="Times New Roman"/>
          <w:snapToGrid w:val="0"/>
          <w:sz w:val="28"/>
          <w:szCs w:val="28"/>
        </w:rPr>
        <w:t xml:space="preserve">Положением об образовательном подразделении </w:t>
      </w:r>
      <w:r>
        <w:rPr>
          <w:rFonts w:ascii="Times New Roman" w:hAnsi="Times New Roman"/>
          <w:sz w:val="28"/>
          <w:szCs w:val="28"/>
        </w:rPr>
        <w:t xml:space="preserve">Тимашевской РО КРО ОО «ВОА» </w:t>
      </w:r>
      <w:r w:rsidRPr="0095366F">
        <w:rPr>
          <w:rFonts w:ascii="Times New Roman" w:hAnsi="Times New Roman"/>
          <w:snapToGrid w:val="0"/>
          <w:sz w:val="28"/>
          <w:szCs w:val="28"/>
        </w:rPr>
        <w:t>с целью регулирования отношений внутри</w:t>
      </w:r>
      <w:r w:rsidRPr="0095366F">
        <w:rPr>
          <w:rFonts w:ascii="Times New Roman" w:hAnsi="Times New Roman"/>
          <w:sz w:val="28"/>
          <w:szCs w:val="28"/>
        </w:rPr>
        <w:t xml:space="preserve"> </w:t>
      </w:r>
      <w:r w:rsidRPr="0095366F">
        <w:rPr>
          <w:rFonts w:ascii="Times New Roman" w:hAnsi="Times New Roman"/>
          <w:snapToGrid w:val="0"/>
          <w:sz w:val="28"/>
          <w:szCs w:val="28"/>
        </w:rPr>
        <w:t>Тимашевской РО КРО ОО «ВОА», создания эффективной организации учебного процесса, рационального использования учебного времени, обеспечения высокого качества оказываемых услуг.</w:t>
      </w:r>
    </w:p>
    <w:p w:rsidR="00B41026" w:rsidRPr="0095366F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95366F">
        <w:rPr>
          <w:rFonts w:ascii="Times New Roman" w:hAnsi="Times New Roman"/>
          <w:snapToGrid w:val="0"/>
          <w:sz w:val="28"/>
          <w:szCs w:val="28"/>
        </w:rPr>
        <w:t>1.2. Положение является локальным актом</w:t>
      </w:r>
      <w:r w:rsidRPr="0095366F">
        <w:rPr>
          <w:rFonts w:ascii="Times New Roman" w:hAnsi="Times New Roman"/>
          <w:sz w:val="28"/>
          <w:szCs w:val="28"/>
        </w:rPr>
        <w:t xml:space="preserve"> </w:t>
      </w:r>
      <w:r w:rsidRPr="0095366F">
        <w:rPr>
          <w:rFonts w:ascii="Times New Roman" w:hAnsi="Times New Roman"/>
          <w:snapToGrid w:val="0"/>
          <w:sz w:val="28"/>
          <w:szCs w:val="28"/>
        </w:rPr>
        <w:t>Тимашевской РО КРО ОО «ВОА», утверждено прик</w:t>
      </w:r>
      <w:r>
        <w:rPr>
          <w:rFonts w:ascii="Times New Roman" w:hAnsi="Times New Roman"/>
          <w:snapToGrid w:val="0"/>
          <w:sz w:val="28"/>
          <w:szCs w:val="28"/>
        </w:rPr>
        <w:t>азом Председателя</w:t>
      </w:r>
      <w:r w:rsidRPr="0095366F">
        <w:rPr>
          <w:rFonts w:ascii="Times New Roman" w:hAnsi="Times New Roman"/>
          <w:snapToGrid w:val="0"/>
          <w:sz w:val="28"/>
          <w:szCs w:val="28"/>
        </w:rPr>
        <w:t xml:space="preserve"> Тимашевской РО КРО ОО «ВОА», его действие распространяется на всех обучающихся в</w:t>
      </w:r>
      <w:r w:rsidRPr="0095366F">
        <w:rPr>
          <w:rFonts w:ascii="Times New Roman" w:hAnsi="Times New Roman"/>
          <w:sz w:val="28"/>
          <w:szCs w:val="28"/>
        </w:rPr>
        <w:t xml:space="preserve"> </w:t>
      </w:r>
      <w:r w:rsidRPr="0095366F">
        <w:rPr>
          <w:rFonts w:ascii="Times New Roman" w:hAnsi="Times New Roman"/>
          <w:snapToGrid w:val="0"/>
          <w:sz w:val="28"/>
          <w:szCs w:val="28"/>
        </w:rPr>
        <w:t>Тимашевской РО КРО ОО «ВОА».</w:t>
      </w:r>
    </w:p>
    <w:p w:rsidR="00B41026" w:rsidRPr="0095366F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B41026" w:rsidRPr="0095366F" w:rsidRDefault="00B41026" w:rsidP="00CA67CE">
      <w:pPr>
        <w:spacing w:line="240" w:lineRule="auto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95366F">
        <w:rPr>
          <w:rFonts w:ascii="Times New Roman" w:hAnsi="Times New Roman"/>
          <w:b/>
          <w:snapToGrid w:val="0"/>
          <w:sz w:val="28"/>
          <w:szCs w:val="28"/>
        </w:rPr>
        <w:t>2. Порядок приема обучающихся</w:t>
      </w:r>
    </w:p>
    <w:p w:rsidR="00B41026" w:rsidRPr="00757636" w:rsidRDefault="00B41026" w:rsidP="00B83BBC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2.1. </w:t>
      </w:r>
      <w:r w:rsidRPr="001C497E">
        <w:rPr>
          <w:rFonts w:ascii="Times New Roman" w:hAnsi="Times New Roman"/>
          <w:sz w:val="28"/>
          <w:szCs w:val="28"/>
        </w:rPr>
        <w:t xml:space="preserve"> 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К подготовке на право управления транспортными средствами допускаются граждане Российской Федерации, лица без гражданства, иностранные граждане, </w:t>
      </w:r>
      <w:r w:rsidRPr="001C497E">
        <w:rPr>
          <w:rFonts w:ascii="Times New Roman" w:hAnsi="Times New Roman"/>
          <w:sz w:val="28"/>
          <w:szCs w:val="28"/>
        </w:rPr>
        <w:t xml:space="preserve">достигшие установленного </w:t>
      </w:r>
      <w:r>
        <w:rPr>
          <w:rFonts w:ascii="Times New Roman" w:hAnsi="Times New Roman"/>
          <w:sz w:val="28"/>
          <w:szCs w:val="28"/>
        </w:rPr>
        <w:t xml:space="preserve">законодательством возраста и 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не имеющие ограничений по медицинским показаниям. </w:t>
      </w:r>
    </w:p>
    <w:p w:rsidR="00B41026" w:rsidRPr="00757636" w:rsidRDefault="00B41026" w:rsidP="00B83BBC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 xml:space="preserve">2.2. Прием на обучение </w:t>
      </w:r>
      <w:r>
        <w:rPr>
          <w:rFonts w:ascii="Times New Roman" w:hAnsi="Times New Roman"/>
          <w:snapToGrid w:val="0"/>
          <w:sz w:val="28"/>
          <w:szCs w:val="28"/>
        </w:rPr>
        <w:t>по программам подготовки водителей транспортных средств осуществляется при представле</w:t>
      </w:r>
      <w:r w:rsidRPr="00757636">
        <w:rPr>
          <w:rFonts w:ascii="Times New Roman" w:hAnsi="Times New Roman"/>
          <w:snapToGrid w:val="0"/>
          <w:sz w:val="28"/>
          <w:szCs w:val="28"/>
        </w:rPr>
        <w:t>нии следующих документов:</w:t>
      </w:r>
    </w:p>
    <w:p w:rsidR="00B41026" w:rsidRPr="00757636" w:rsidRDefault="005C09E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</w:t>
      </w:r>
      <w:r w:rsidR="00B41026" w:rsidRPr="00757636">
        <w:rPr>
          <w:rFonts w:ascii="Times New Roman" w:hAnsi="Times New Roman"/>
          <w:snapToGrid w:val="0"/>
          <w:sz w:val="28"/>
          <w:szCs w:val="28"/>
        </w:rPr>
        <w:t>личного заявления установленного образца;</w:t>
      </w:r>
    </w:p>
    <w:p w:rsidR="00845F20" w:rsidRPr="00757636" w:rsidRDefault="005C09E6" w:rsidP="00845F20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</w:t>
      </w:r>
      <w:r w:rsidR="00845F20" w:rsidRPr="00757636">
        <w:rPr>
          <w:rFonts w:ascii="Times New Roman" w:hAnsi="Times New Roman"/>
          <w:snapToGrid w:val="0"/>
          <w:sz w:val="28"/>
          <w:szCs w:val="28"/>
        </w:rPr>
        <w:t xml:space="preserve">копии личного паспорта; </w:t>
      </w:r>
    </w:p>
    <w:p w:rsidR="00845F20" w:rsidRDefault="005C09E6" w:rsidP="00845F20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-</w:t>
      </w:r>
      <w:r w:rsidR="00845F20">
        <w:rPr>
          <w:rFonts w:ascii="Times New Roman" w:hAnsi="Times New Roman"/>
          <w:snapToGrid w:val="0"/>
          <w:sz w:val="28"/>
          <w:szCs w:val="28"/>
        </w:rPr>
        <w:t xml:space="preserve">одна </w:t>
      </w:r>
      <w:r w:rsidR="00845F20" w:rsidRPr="00757636">
        <w:rPr>
          <w:rFonts w:ascii="Times New Roman" w:hAnsi="Times New Roman"/>
          <w:snapToGrid w:val="0"/>
          <w:sz w:val="28"/>
          <w:szCs w:val="28"/>
        </w:rPr>
        <w:t>фотографи</w:t>
      </w:r>
      <w:r w:rsidR="00845F20">
        <w:rPr>
          <w:rFonts w:ascii="Times New Roman" w:hAnsi="Times New Roman"/>
          <w:snapToGrid w:val="0"/>
          <w:sz w:val="28"/>
          <w:szCs w:val="28"/>
        </w:rPr>
        <w:t>я</w:t>
      </w:r>
      <w:r w:rsidR="00845F20" w:rsidRPr="00757636">
        <w:rPr>
          <w:rFonts w:ascii="Times New Roman" w:hAnsi="Times New Roman"/>
          <w:snapToGrid w:val="0"/>
          <w:sz w:val="28"/>
          <w:szCs w:val="28"/>
        </w:rPr>
        <w:t xml:space="preserve"> 3 на </w:t>
      </w:r>
      <w:smartTag w:uri="urn:schemas-microsoft-com:office:smarttags" w:element="metricconverter">
        <w:smartTagPr>
          <w:attr w:name="ProductID" w:val="4 см"/>
        </w:smartTagPr>
        <w:r w:rsidR="00845F20" w:rsidRPr="00757636">
          <w:rPr>
            <w:rFonts w:ascii="Times New Roman" w:hAnsi="Times New Roman"/>
            <w:snapToGrid w:val="0"/>
            <w:sz w:val="28"/>
            <w:szCs w:val="28"/>
          </w:rPr>
          <w:t>4 см</w:t>
        </w:r>
      </w:smartTag>
      <w:r w:rsidR="00845F20" w:rsidRPr="00757636">
        <w:rPr>
          <w:rFonts w:ascii="Times New Roman" w:hAnsi="Times New Roman"/>
          <w:snapToGrid w:val="0"/>
          <w:sz w:val="28"/>
          <w:szCs w:val="28"/>
        </w:rPr>
        <w:t>.</w:t>
      </w:r>
    </w:p>
    <w:p w:rsidR="00B41026" w:rsidRPr="00757636" w:rsidRDefault="00845F20" w:rsidP="005C09E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2.3. </w:t>
      </w:r>
      <w:r w:rsidR="005C09E6">
        <w:rPr>
          <w:rFonts w:ascii="Times New Roman" w:hAnsi="Times New Roman"/>
          <w:snapToGrid w:val="0"/>
          <w:sz w:val="28"/>
          <w:szCs w:val="28"/>
        </w:rPr>
        <w:t>М</w:t>
      </w:r>
      <w:r w:rsidR="00B41026" w:rsidRPr="00757636">
        <w:rPr>
          <w:rFonts w:ascii="Times New Roman" w:hAnsi="Times New Roman"/>
          <w:snapToGrid w:val="0"/>
          <w:sz w:val="28"/>
          <w:szCs w:val="28"/>
        </w:rPr>
        <w:t>едицинск</w:t>
      </w:r>
      <w:r w:rsidR="005C09E6">
        <w:rPr>
          <w:rFonts w:ascii="Times New Roman" w:hAnsi="Times New Roman"/>
          <w:snapToGrid w:val="0"/>
          <w:sz w:val="28"/>
          <w:szCs w:val="28"/>
        </w:rPr>
        <w:t>ая</w:t>
      </w:r>
      <w:r w:rsidR="00B41026" w:rsidRPr="00757636">
        <w:rPr>
          <w:rFonts w:ascii="Times New Roman" w:hAnsi="Times New Roman"/>
          <w:snapToGrid w:val="0"/>
          <w:sz w:val="28"/>
          <w:szCs w:val="28"/>
        </w:rPr>
        <w:t xml:space="preserve"> справк</w:t>
      </w:r>
      <w:r w:rsidR="005C09E6">
        <w:rPr>
          <w:rFonts w:ascii="Times New Roman" w:hAnsi="Times New Roman"/>
          <w:snapToGrid w:val="0"/>
          <w:sz w:val="28"/>
          <w:szCs w:val="28"/>
        </w:rPr>
        <w:t>а</w:t>
      </w:r>
      <w:r w:rsidR="00B41026" w:rsidRPr="00757636">
        <w:rPr>
          <w:rFonts w:ascii="Times New Roman" w:hAnsi="Times New Roman"/>
          <w:snapToGrid w:val="0"/>
          <w:sz w:val="28"/>
          <w:szCs w:val="28"/>
        </w:rPr>
        <w:t xml:space="preserve"> установленного образца, подтверждающ</w:t>
      </w:r>
      <w:r w:rsidR="005C09E6">
        <w:rPr>
          <w:rFonts w:ascii="Times New Roman" w:hAnsi="Times New Roman"/>
          <w:snapToGrid w:val="0"/>
          <w:sz w:val="28"/>
          <w:szCs w:val="28"/>
        </w:rPr>
        <w:t>ая</w:t>
      </w:r>
      <w:r w:rsidR="00B41026" w:rsidRPr="00757636">
        <w:rPr>
          <w:rFonts w:ascii="Times New Roman" w:hAnsi="Times New Roman"/>
          <w:snapToGrid w:val="0"/>
          <w:sz w:val="28"/>
          <w:szCs w:val="28"/>
        </w:rPr>
        <w:t xml:space="preserve"> возможность управления транспортным средством соответствующей категории (с годным сроком действия)</w:t>
      </w:r>
      <w:r w:rsidR="005C09E6">
        <w:rPr>
          <w:rFonts w:ascii="Times New Roman" w:hAnsi="Times New Roman"/>
          <w:snapToGrid w:val="0"/>
          <w:sz w:val="28"/>
          <w:szCs w:val="28"/>
        </w:rPr>
        <w:t xml:space="preserve"> может предоставляться как при приеме на обучение, так и позже (непосредственно перед началом практического обучения вождению) </w:t>
      </w:r>
      <w:r w:rsidR="00B41026" w:rsidRPr="00757636">
        <w:rPr>
          <w:rFonts w:ascii="Times New Roman" w:hAnsi="Times New Roman"/>
          <w:snapToGrid w:val="0"/>
          <w:sz w:val="28"/>
          <w:szCs w:val="28"/>
        </w:rPr>
        <w:t xml:space="preserve">; </w:t>
      </w:r>
    </w:p>
    <w:p w:rsidR="00B41026" w:rsidRPr="00757636" w:rsidRDefault="00B41026" w:rsidP="00C974FD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2.4. При поступлении на обучение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 обучающегося знакомят:</w:t>
      </w:r>
    </w:p>
    <w:p w:rsidR="00B41026" w:rsidRPr="00FC1A4F" w:rsidRDefault="00B41026" w:rsidP="00C974FD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lastRenderedPageBreak/>
        <w:t>с настоящим Положением;</w:t>
      </w:r>
    </w:p>
    <w:p w:rsidR="00B41026" w:rsidRPr="00FC1A4F" w:rsidRDefault="00B41026" w:rsidP="00C974FD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с лицензией на право осуществления образовательной деятельности;</w:t>
      </w:r>
    </w:p>
    <w:p w:rsidR="00B41026" w:rsidRPr="00FC1A4F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с договором на оказание платных образовательных услуг;</w:t>
      </w:r>
    </w:p>
    <w:p w:rsidR="00B41026" w:rsidRPr="00FC1A4F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FC1A4F">
        <w:rPr>
          <w:rFonts w:ascii="Times New Roman" w:hAnsi="Times New Roman"/>
          <w:snapToGrid w:val="0"/>
          <w:sz w:val="28"/>
          <w:szCs w:val="28"/>
        </w:rPr>
        <w:t>с условиями и порядком оплаты за оказываемые услуги;</w:t>
      </w:r>
    </w:p>
    <w:p w:rsidR="00B41026" w:rsidRPr="00FC1A4F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FC1A4F">
        <w:rPr>
          <w:rFonts w:ascii="Times New Roman" w:hAnsi="Times New Roman"/>
          <w:snapToGrid w:val="0"/>
          <w:sz w:val="28"/>
          <w:szCs w:val="28"/>
        </w:rPr>
        <w:t>с Правилами внутреннего распорядка для обучающихся;</w:t>
      </w:r>
    </w:p>
    <w:p w:rsidR="00B41026" w:rsidRPr="00FC1A4F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FC1A4F">
        <w:rPr>
          <w:rFonts w:ascii="Times New Roman" w:hAnsi="Times New Roman"/>
          <w:snapToGrid w:val="0"/>
          <w:sz w:val="28"/>
          <w:szCs w:val="28"/>
        </w:rPr>
        <w:t xml:space="preserve">с учебной программой и планами; </w:t>
      </w:r>
    </w:p>
    <w:p w:rsidR="00B41026" w:rsidRPr="00FC1A4F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с </w:t>
      </w:r>
      <w:r w:rsidRPr="00FC1A4F">
        <w:rPr>
          <w:rFonts w:ascii="Times New Roman" w:hAnsi="Times New Roman"/>
          <w:snapToGrid w:val="0"/>
          <w:sz w:val="28"/>
          <w:szCs w:val="28"/>
        </w:rPr>
        <w:t>Положением о промежуточной аттестации в</w:t>
      </w:r>
      <w:r>
        <w:rPr>
          <w:rFonts w:ascii="Times New Roman" w:hAnsi="Times New Roman"/>
          <w:snapToGrid w:val="0"/>
          <w:sz w:val="28"/>
          <w:szCs w:val="28"/>
        </w:rPr>
        <w:t xml:space="preserve"> Тимашевской РО КРО ОО «ВОА»</w:t>
      </w:r>
      <w:r w:rsidRPr="00757636">
        <w:rPr>
          <w:rFonts w:ascii="Times New Roman" w:hAnsi="Times New Roman"/>
          <w:snapToGrid w:val="0"/>
          <w:sz w:val="28"/>
          <w:szCs w:val="28"/>
        </w:rPr>
        <w:t>;</w:t>
      </w:r>
    </w:p>
    <w:p w:rsidR="00B41026" w:rsidRPr="00FC1A4F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FC1A4F">
        <w:rPr>
          <w:rFonts w:ascii="Times New Roman" w:hAnsi="Times New Roman"/>
          <w:snapToGrid w:val="0"/>
          <w:sz w:val="28"/>
          <w:szCs w:val="28"/>
        </w:rPr>
        <w:t>с Положением об итоговой аттестации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</w:rPr>
        <w:t>Тимашевской РО КРО ОО «ВОА»</w:t>
      </w:r>
      <w:r w:rsidRPr="00757636">
        <w:rPr>
          <w:rFonts w:ascii="Times New Roman" w:hAnsi="Times New Roman"/>
          <w:snapToGrid w:val="0"/>
          <w:sz w:val="28"/>
          <w:szCs w:val="28"/>
        </w:rPr>
        <w:t>;</w:t>
      </w:r>
    </w:p>
    <w:p w:rsidR="00B41026" w:rsidRPr="00FC1A4F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с Порядком приема экзаменов в ГИБДД</w:t>
      </w:r>
      <w:r>
        <w:rPr>
          <w:rFonts w:ascii="Times New Roman" w:hAnsi="Times New Roman"/>
          <w:snapToGrid w:val="0"/>
          <w:sz w:val="28"/>
          <w:szCs w:val="28"/>
        </w:rPr>
        <w:t xml:space="preserve"> (при приеме на обучение по программам подготовки водителей транспортных средств)</w:t>
      </w:r>
      <w:r w:rsidRPr="00757636">
        <w:rPr>
          <w:rFonts w:ascii="Times New Roman" w:hAnsi="Times New Roman"/>
          <w:snapToGrid w:val="0"/>
          <w:sz w:val="28"/>
          <w:szCs w:val="28"/>
        </w:rPr>
        <w:t>;</w:t>
      </w:r>
    </w:p>
    <w:p w:rsidR="00B41026" w:rsidRPr="000135DB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с правилами </w:t>
      </w:r>
      <w:r w:rsidRPr="00FC1A4F">
        <w:rPr>
          <w:rFonts w:ascii="Times New Roman" w:hAnsi="Times New Roman"/>
          <w:snapToGrid w:val="0"/>
          <w:sz w:val="28"/>
          <w:szCs w:val="28"/>
        </w:rPr>
        <w:t>техники безопасности,</w:t>
      </w:r>
      <w:r>
        <w:rPr>
          <w:rFonts w:ascii="Times New Roman" w:hAnsi="Times New Roman"/>
          <w:snapToGrid w:val="0"/>
          <w:sz w:val="28"/>
          <w:szCs w:val="28"/>
        </w:rPr>
        <w:t xml:space="preserve"> с</w:t>
      </w:r>
      <w:r w:rsidRPr="00FC1A4F">
        <w:rPr>
          <w:rFonts w:ascii="Times New Roman" w:hAnsi="Times New Roman"/>
          <w:snapToGrid w:val="0"/>
          <w:sz w:val="28"/>
          <w:szCs w:val="28"/>
        </w:rPr>
        <w:t xml:space="preserve">анитарно-гигиеническими и </w:t>
      </w:r>
      <w:r>
        <w:rPr>
          <w:rFonts w:ascii="Times New Roman" w:hAnsi="Times New Roman"/>
          <w:snapToGrid w:val="0"/>
          <w:sz w:val="28"/>
          <w:szCs w:val="28"/>
        </w:rPr>
        <w:t xml:space="preserve">противопожарными мероприятиями </w:t>
      </w:r>
      <w:r w:rsidRPr="00FC1A4F">
        <w:rPr>
          <w:rFonts w:ascii="Times New Roman" w:hAnsi="Times New Roman"/>
          <w:snapToGrid w:val="0"/>
          <w:sz w:val="28"/>
          <w:szCs w:val="28"/>
        </w:rPr>
        <w:t>и другими нормами по охране труда.</w:t>
      </w:r>
    </w:p>
    <w:p w:rsidR="005C09E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2.5. После заключения договора</w:t>
      </w:r>
      <w:r w:rsidR="002C5CBD">
        <w:rPr>
          <w:rFonts w:ascii="Times New Roman" w:hAnsi="Times New Roman"/>
          <w:snapToGrid w:val="0"/>
          <w:sz w:val="28"/>
          <w:szCs w:val="28"/>
        </w:rPr>
        <w:t xml:space="preserve"> с обучающимся и (или) его родителем (законным представителем)</w:t>
      </w:r>
      <w:r w:rsidRPr="00757636">
        <w:rPr>
          <w:rFonts w:ascii="Times New Roman" w:hAnsi="Times New Roman"/>
          <w:snapToGrid w:val="0"/>
          <w:sz w:val="28"/>
          <w:szCs w:val="28"/>
        </w:rPr>
        <w:t>, получения согласия на обработку и использование персональных данных обучающихся издается приказ о зачислении на обучение.</w:t>
      </w:r>
    </w:p>
    <w:p w:rsidR="00B41026" w:rsidRPr="00757636" w:rsidRDefault="005C09E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2.6. После предоставления медицинской справки водителя</w:t>
      </w:r>
      <w:r w:rsidRPr="00757636">
        <w:rPr>
          <w:rFonts w:ascii="Times New Roman" w:hAnsi="Times New Roman"/>
          <w:snapToGrid w:val="0"/>
          <w:sz w:val="28"/>
          <w:szCs w:val="28"/>
        </w:rPr>
        <w:t>, а также внесения предварительной оплаты за обучение,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2C5CBD">
        <w:rPr>
          <w:rFonts w:ascii="Times New Roman" w:hAnsi="Times New Roman"/>
          <w:snapToGrid w:val="0"/>
          <w:sz w:val="28"/>
          <w:szCs w:val="28"/>
        </w:rPr>
        <w:t>обучающийся</w:t>
      </w:r>
      <w:r>
        <w:rPr>
          <w:rFonts w:ascii="Times New Roman" w:hAnsi="Times New Roman"/>
          <w:snapToGrid w:val="0"/>
          <w:sz w:val="28"/>
          <w:szCs w:val="28"/>
        </w:rPr>
        <w:t xml:space="preserve"> допускается к практическим занятия по вождению.</w:t>
      </w:r>
      <w:r w:rsidR="00B41026" w:rsidRPr="00757636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:rsidR="00B4102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2.</w:t>
      </w:r>
      <w:r w:rsidR="005C09E6">
        <w:rPr>
          <w:rFonts w:ascii="Times New Roman" w:hAnsi="Times New Roman"/>
          <w:snapToGrid w:val="0"/>
          <w:sz w:val="28"/>
          <w:szCs w:val="28"/>
        </w:rPr>
        <w:t>7</w:t>
      </w:r>
      <w:r>
        <w:rPr>
          <w:rFonts w:ascii="Times New Roman" w:hAnsi="Times New Roman"/>
          <w:snapToGrid w:val="0"/>
          <w:sz w:val="28"/>
          <w:szCs w:val="28"/>
        </w:rPr>
        <w:t>. </w:t>
      </w:r>
      <w:r w:rsidRPr="00FC1A4F">
        <w:rPr>
          <w:rFonts w:ascii="Times New Roman" w:hAnsi="Times New Roman"/>
          <w:snapToGrid w:val="0"/>
          <w:sz w:val="28"/>
          <w:szCs w:val="28"/>
        </w:rPr>
        <w:t>На каждого обучающегося заводится личное дело и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FC1A4F">
        <w:rPr>
          <w:rFonts w:ascii="Times New Roman" w:hAnsi="Times New Roman"/>
          <w:snapToGrid w:val="0"/>
          <w:sz w:val="28"/>
          <w:szCs w:val="28"/>
        </w:rPr>
        <w:t xml:space="preserve">индивидуальная карточка учета обучения вождению, которая </w:t>
      </w:r>
      <w:r w:rsidR="002C5CBD">
        <w:rPr>
          <w:rFonts w:ascii="Times New Roman" w:hAnsi="Times New Roman"/>
          <w:snapToGrid w:val="0"/>
          <w:sz w:val="28"/>
          <w:szCs w:val="28"/>
        </w:rPr>
        <w:t xml:space="preserve">служит </w:t>
      </w:r>
      <w:r w:rsidRPr="00FC1A4F">
        <w:rPr>
          <w:rFonts w:ascii="Times New Roman" w:hAnsi="Times New Roman"/>
          <w:snapToGrid w:val="0"/>
          <w:sz w:val="28"/>
          <w:szCs w:val="28"/>
        </w:rPr>
        <w:t>документом, подтверждающим фактическое проведение об</w:t>
      </w:r>
      <w:r>
        <w:rPr>
          <w:rFonts w:ascii="Times New Roman" w:hAnsi="Times New Roman"/>
          <w:snapToGrid w:val="0"/>
          <w:sz w:val="28"/>
          <w:szCs w:val="28"/>
        </w:rPr>
        <w:t xml:space="preserve">учения практическому вождению. </w:t>
      </w:r>
      <w:r w:rsidRPr="00FC1A4F">
        <w:rPr>
          <w:rFonts w:ascii="Times New Roman" w:hAnsi="Times New Roman"/>
          <w:snapToGrid w:val="0"/>
          <w:sz w:val="28"/>
          <w:szCs w:val="28"/>
        </w:rPr>
        <w:t>По окончании обучения личное дело и карточка учета вождения остаются в архиве</w:t>
      </w:r>
      <w:r>
        <w:rPr>
          <w:rFonts w:ascii="Times New Roman" w:hAnsi="Times New Roman"/>
          <w:snapToGrid w:val="0"/>
          <w:sz w:val="28"/>
          <w:szCs w:val="28"/>
        </w:rPr>
        <w:t xml:space="preserve"> Тимашевской РО КРО ОО «ВОА»</w:t>
      </w:r>
      <w:r w:rsidRPr="00FC1A4F">
        <w:rPr>
          <w:rFonts w:ascii="Times New Roman" w:hAnsi="Times New Roman"/>
          <w:snapToGrid w:val="0"/>
          <w:sz w:val="28"/>
          <w:szCs w:val="28"/>
        </w:rPr>
        <w:t>.</w:t>
      </w:r>
    </w:p>
    <w:p w:rsidR="00B41026" w:rsidRPr="00FC1A4F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B41026" w:rsidRPr="00FC1A4F" w:rsidRDefault="00B41026" w:rsidP="00CA67C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3. </w:t>
      </w:r>
      <w:r w:rsidRPr="00FC1A4F">
        <w:rPr>
          <w:rFonts w:ascii="Times New Roman" w:hAnsi="Times New Roman"/>
          <w:b/>
          <w:sz w:val="28"/>
          <w:szCs w:val="28"/>
        </w:rPr>
        <w:t>Организация учебного процесса</w:t>
      </w:r>
    </w:p>
    <w:p w:rsidR="00B41026" w:rsidRDefault="00B41026" w:rsidP="00C974FD">
      <w:pPr>
        <w:spacing w:after="0" w:line="240" w:lineRule="auto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3.1. Обучение в Тимашевской РО КРО ОО «ВОА» </w:t>
      </w:r>
      <w:r w:rsidRPr="00E21DD0">
        <w:rPr>
          <w:rFonts w:ascii="Times New Roman" w:hAnsi="Times New Roman"/>
          <w:snapToGrid w:val="0"/>
          <w:sz w:val="28"/>
          <w:szCs w:val="28"/>
        </w:rPr>
        <w:t xml:space="preserve">осуществляется в очной или </w:t>
      </w:r>
      <w:r w:rsidR="002C5CBD">
        <w:rPr>
          <w:rFonts w:ascii="Times New Roman" w:hAnsi="Times New Roman"/>
          <w:snapToGrid w:val="0"/>
          <w:sz w:val="28"/>
          <w:szCs w:val="28"/>
        </w:rPr>
        <w:t>индивидуальной</w:t>
      </w:r>
      <w:r w:rsidRPr="00E21DD0">
        <w:rPr>
          <w:rFonts w:ascii="Times New Roman" w:hAnsi="Times New Roman"/>
          <w:snapToGrid w:val="0"/>
          <w:sz w:val="28"/>
          <w:szCs w:val="28"/>
        </w:rPr>
        <w:t xml:space="preserve"> формах обучения.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1C497E">
        <w:rPr>
          <w:rFonts w:ascii="Times New Roman CYR" w:hAnsi="Times New Roman CYR" w:cs="Times New Roman CYR"/>
          <w:sz w:val="28"/>
          <w:szCs w:val="28"/>
        </w:rPr>
        <w:t>Допускается сочетание различных форм получения образования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B41026" w:rsidRPr="00C974FD" w:rsidRDefault="00B41026" w:rsidP="00C974F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74FD">
        <w:rPr>
          <w:rFonts w:ascii="Times New Roman" w:hAnsi="Times New Roman"/>
          <w:sz w:val="28"/>
          <w:szCs w:val="28"/>
        </w:rPr>
        <w:t>3.2.</w:t>
      </w:r>
      <w:r>
        <w:rPr>
          <w:rFonts w:ascii="Times New Roman" w:hAnsi="Times New Roman"/>
          <w:sz w:val="28"/>
          <w:szCs w:val="28"/>
        </w:rPr>
        <w:t> </w:t>
      </w:r>
      <w:r w:rsidRPr="00C974FD">
        <w:rPr>
          <w:rFonts w:ascii="Times New Roman" w:hAnsi="Times New Roman"/>
          <w:sz w:val="28"/>
          <w:szCs w:val="28"/>
        </w:rPr>
        <w:t xml:space="preserve">При реализации образовательных программ </w:t>
      </w:r>
      <w:r w:rsidR="002C5CBD">
        <w:rPr>
          <w:rFonts w:ascii="Times New Roman" w:hAnsi="Times New Roman"/>
          <w:sz w:val="28"/>
          <w:szCs w:val="28"/>
        </w:rPr>
        <w:t xml:space="preserve">допускается </w:t>
      </w:r>
      <w:r w:rsidRPr="00C974FD">
        <w:rPr>
          <w:rFonts w:ascii="Times New Roman" w:hAnsi="Times New Roman"/>
          <w:sz w:val="28"/>
          <w:szCs w:val="28"/>
        </w:rPr>
        <w:t>использ</w:t>
      </w:r>
      <w:r w:rsidR="002C5CBD">
        <w:rPr>
          <w:rFonts w:ascii="Times New Roman" w:hAnsi="Times New Roman"/>
          <w:sz w:val="28"/>
          <w:szCs w:val="28"/>
        </w:rPr>
        <w:t>ование</w:t>
      </w:r>
      <w:r w:rsidRPr="00C974FD">
        <w:rPr>
          <w:rFonts w:ascii="Times New Roman" w:hAnsi="Times New Roman"/>
          <w:sz w:val="28"/>
          <w:szCs w:val="28"/>
        </w:rPr>
        <w:t xml:space="preserve"> различны</w:t>
      </w:r>
      <w:r w:rsidR="002C5CBD">
        <w:rPr>
          <w:rFonts w:ascii="Times New Roman" w:hAnsi="Times New Roman"/>
          <w:sz w:val="28"/>
          <w:szCs w:val="28"/>
        </w:rPr>
        <w:t>х</w:t>
      </w:r>
      <w:r w:rsidRPr="00C974FD">
        <w:rPr>
          <w:rFonts w:ascii="Times New Roman" w:hAnsi="Times New Roman"/>
          <w:sz w:val="28"/>
          <w:szCs w:val="28"/>
        </w:rPr>
        <w:t xml:space="preserve"> образовательны</w:t>
      </w:r>
      <w:r w:rsidR="002C5CBD">
        <w:rPr>
          <w:rFonts w:ascii="Times New Roman" w:hAnsi="Times New Roman"/>
          <w:sz w:val="28"/>
          <w:szCs w:val="28"/>
        </w:rPr>
        <w:t>х</w:t>
      </w:r>
      <w:r w:rsidRPr="00C974FD">
        <w:rPr>
          <w:rFonts w:ascii="Times New Roman" w:hAnsi="Times New Roman"/>
          <w:sz w:val="28"/>
          <w:szCs w:val="28"/>
        </w:rPr>
        <w:t xml:space="preserve"> технологи</w:t>
      </w:r>
      <w:r w:rsidR="002C5CBD">
        <w:rPr>
          <w:rFonts w:ascii="Times New Roman" w:hAnsi="Times New Roman"/>
          <w:sz w:val="28"/>
          <w:szCs w:val="28"/>
        </w:rPr>
        <w:t>й</w:t>
      </w:r>
      <w:r w:rsidRPr="00C974FD">
        <w:rPr>
          <w:rFonts w:ascii="Times New Roman" w:hAnsi="Times New Roman"/>
          <w:sz w:val="28"/>
          <w:szCs w:val="28"/>
        </w:rPr>
        <w:t>, в том числе дистанционные образовательные технологии, электронное обучение.</w:t>
      </w:r>
    </w:p>
    <w:p w:rsidR="00B41026" w:rsidRPr="00C974FD" w:rsidRDefault="00B41026" w:rsidP="00C974F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3.3. </w:t>
      </w:r>
      <w:r w:rsidRPr="00C974FD">
        <w:rPr>
          <w:rFonts w:ascii="Times New Roman" w:hAnsi="Times New Roman"/>
          <w:sz w:val="28"/>
          <w:szCs w:val="28"/>
        </w:rPr>
        <w:t xml:space="preserve">Образовательные программы реализуются </w:t>
      </w:r>
      <w:r>
        <w:rPr>
          <w:rFonts w:ascii="Times New Roman" w:hAnsi="Times New Roman"/>
          <w:snapToGrid w:val="0"/>
          <w:sz w:val="28"/>
          <w:szCs w:val="28"/>
        </w:rPr>
        <w:t xml:space="preserve">Тимашевской РО КРО ОО «ВОА» </w:t>
      </w:r>
      <w:r w:rsidRPr="00C974FD">
        <w:rPr>
          <w:rFonts w:ascii="Times New Roman" w:hAnsi="Times New Roman"/>
          <w:sz w:val="28"/>
          <w:szCs w:val="28"/>
        </w:rPr>
        <w:t xml:space="preserve"> как самостоятельно, так и посредством сетевых форм их реализации.</w:t>
      </w:r>
    </w:p>
    <w:p w:rsidR="00B41026" w:rsidRPr="00C974FD" w:rsidRDefault="00B41026" w:rsidP="00C974F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3.4. </w:t>
      </w:r>
      <w:r w:rsidRPr="00C974FD">
        <w:rPr>
          <w:rFonts w:ascii="Times New Roman" w:hAnsi="Times New Roman"/>
          <w:sz w:val="28"/>
          <w:szCs w:val="28"/>
        </w:rPr>
        <w:t>При реализации образ</w:t>
      </w:r>
      <w:r>
        <w:rPr>
          <w:rFonts w:ascii="Times New Roman" w:hAnsi="Times New Roman"/>
          <w:sz w:val="28"/>
          <w:szCs w:val="28"/>
        </w:rPr>
        <w:t xml:space="preserve">овательных программ </w:t>
      </w:r>
      <w:r>
        <w:rPr>
          <w:rFonts w:ascii="Times New Roman" w:hAnsi="Times New Roman"/>
          <w:snapToGrid w:val="0"/>
          <w:sz w:val="28"/>
          <w:szCs w:val="28"/>
        </w:rPr>
        <w:t xml:space="preserve">Тимашевской РО КРО </w:t>
      </w:r>
      <w:r w:rsidRPr="002C5CBD">
        <w:rPr>
          <w:rFonts w:ascii="Times New Roman" w:hAnsi="Times New Roman"/>
          <w:snapToGrid w:val="0"/>
          <w:sz w:val="28"/>
          <w:szCs w:val="28"/>
        </w:rPr>
        <w:t>ОО «ВОА»</w:t>
      </w:r>
      <w:r w:rsidRPr="002C5CBD">
        <w:rPr>
          <w:rFonts w:ascii="Times New Roman" w:hAnsi="Times New Roman"/>
          <w:sz w:val="28"/>
          <w:szCs w:val="28"/>
        </w:rPr>
        <w:t xml:space="preserve">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</w:t>
      </w:r>
      <w:r w:rsidRPr="00C974FD">
        <w:rPr>
          <w:rFonts w:ascii="Times New Roman" w:hAnsi="Times New Roman"/>
          <w:sz w:val="28"/>
          <w:szCs w:val="28"/>
        </w:rPr>
        <w:t xml:space="preserve"> использовании соответствующих образовательных технологий.</w:t>
      </w:r>
    </w:p>
    <w:p w:rsidR="00B41026" w:rsidRDefault="00B41026" w:rsidP="00C974F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3.5. </w:t>
      </w:r>
      <w:r w:rsidRPr="00C974FD">
        <w:rPr>
          <w:rFonts w:ascii="Times New Roman" w:hAnsi="Times New Roman"/>
          <w:sz w:val="28"/>
          <w:szCs w:val="28"/>
        </w:rPr>
        <w:t>Для определения структуры профессиональных образовательных программ и трудоемкости их освоения может применяться система зачетных единиц.</w:t>
      </w:r>
    </w:p>
    <w:p w:rsidR="00B41026" w:rsidRPr="00C974FD" w:rsidRDefault="00B41026" w:rsidP="00C974FD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C974FD">
        <w:rPr>
          <w:rFonts w:ascii="Times New Roman" w:hAnsi="Times New Roman"/>
          <w:sz w:val="28"/>
          <w:szCs w:val="28"/>
        </w:rPr>
        <w:t>3.6.  Обучение ведется на русском языке.</w:t>
      </w:r>
    </w:p>
    <w:p w:rsidR="00B41026" w:rsidRPr="00A64849" w:rsidRDefault="00B41026" w:rsidP="00C974F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3.7</w:t>
      </w:r>
      <w:r w:rsidRPr="00A64849">
        <w:rPr>
          <w:rFonts w:ascii="Times New Roman" w:hAnsi="Times New Roman"/>
          <w:snapToGrid w:val="0"/>
          <w:sz w:val="28"/>
          <w:szCs w:val="28"/>
        </w:rPr>
        <w:t>. Учебные группы компле</w:t>
      </w:r>
      <w:r>
        <w:rPr>
          <w:rFonts w:ascii="Times New Roman" w:hAnsi="Times New Roman"/>
          <w:snapToGrid w:val="0"/>
          <w:sz w:val="28"/>
          <w:szCs w:val="28"/>
        </w:rPr>
        <w:t>ктуются численностью не более 25</w:t>
      </w:r>
      <w:r w:rsidRPr="00A64849">
        <w:rPr>
          <w:rFonts w:ascii="Times New Roman" w:hAnsi="Times New Roman"/>
          <w:snapToGrid w:val="0"/>
          <w:sz w:val="28"/>
          <w:szCs w:val="28"/>
        </w:rPr>
        <w:t xml:space="preserve"> человек, с учетом требований </w:t>
      </w:r>
      <w:r w:rsidRPr="00A64849">
        <w:rPr>
          <w:rFonts w:ascii="Times New Roman" w:hAnsi="Times New Roman"/>
          <w:sz w:val="28"/>
          <w:szCs w:val="28"/>
        </w:rPr>
        <w:t>СанПиН.</w:t>
      </w:r>
    </w:p>
    <w:p w:rsidR="00B41026" w:rsidRPr="00ED3DA1" w:rsidRDefault="00B41026" w:rsidP="00C974FD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70DD8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8</w:t>
      </w:r>
      <w:r w:rsidRPr="00F70DD8">
        <w:rPr>
          <w:rFonts w:ascii="Times New Roman" w:hAnsi="Times New Roman"/>
          <w:sz w:val="28"/>
          <w:szCs w:val="28"/>
        </w:rPr>
        <w:t>. </w:t>
      </w:r>
      <w:r w:rsidRPr="00A805BD">
        <w:rPr>
          <w:rFonts w:ascii="Times New Roman" w:hAnsi="Times New Roman"/>
          <w:sz w:val="28"/>
          <w:szCs w:val="28"/>
        </w:rPr>
        <w:t>Содержание и продолжительность профессионального обучения определяются конкретной программой профессионального обучения, разрабатыв</w:t>
      </w:r>
      <w:r>
        <w:rPr>
          <w:rFonts w:ascii="Times New Roman" w:hAnsi="Times New Roman"/>
          <w:sz w:val="28"/>
          <w:szCs w:val="28"/>
        </w:rPr>
        <w:t xml:space="preserve">аемой и утверждаемой </w:t>
      </w:r>
      <w:r>
        <w:rPr>
          <w:rFonts w:ascii="Times New Roman" w:hAnsi="Times New Roman"/>
          <w:snapToGrid w:val="0"/>
          <w:sz w:val="28"/>
          <w:szCs w:val="28"/>
        </w:rPr>
        <w:t>Тимашевской РО КРО ОО «ВОА»</w:t>
      </w:r>
      <w:r w:rsidRPr="00A805BD">
        <w:rPr>
          <w:rFonts w:ascii="Times New Roman" w:hAnsi="Times New Roman"/>
          <w:sz w:val="28"/>
          <w:szCs w:val="28"/>
        </w:rPr>
        <w:t>, на основе установленных квалификационных требований (профессиональных стандартов),</w:t>
      </w:r>
      <w:r w:rsidRPr="00ED3DA1">
        <w:rPr>
          <w:rFonts w:ascii="Times New Roman" w:hAnsi="Times New Roman"/>
          <w:sz w:val="24"/>
          <w:szCs w:val="24"/>
        </w:rPr>
        <w:t xml:space="preserve"> </w:t>
      </w:r>
      <w:r w:rsidRPr="00F70DD8">
        <w:rPr>
          <w:rFonts w:ascii="Times New Roman" w:hAnsi="Times New Roman"/>
          <w:sz w:val="28"/>
          <w:szCs w:val="28"/>
        </w:rPr>
        <w:t xml:space="preserve">соответствующих примерных </w:t>
      </w:r>
      <w:r>
        <w:rPr>
          <w:rFonts w:ascii="Times New Roman" w:hAnsi="Times New Roman"/>
          <w:sz w:val="28"/>
          <w:szCs w:val="28"/>
        </w:rPr>
        <w:t xml:space="preserve">(типовых) </w:t>
      </w:r>
      <w:r w:rsidRPr="00F70DD8">
        <w:rPr>
          <w:rFonts w:ascii="Times New Roman" w:hAnsi="Times New Roman"/>
          <w:sz w:val="28"/>
          <w:szCs w:val="28"/>
        </w:rPr>
        <w:t>программ, утвержденных Министерством образования РФ</w:t>
      </w:r>
      <w:r>
        <w:rPr>
          <w:rFonts w:ascii="Times New Roman" w:hAnsi="Times New Roman"/>
          <w:sz w:val="28"/>
          <w:szCs w:val="28"/>
        </w:rPr>
        <w:t>, другими министерствами и ведомствами.</w:t>
      </w:r>
    </w:p>
    <w:p w:rsidR="00B41026" w:rsidRPr="00757636" w:rsidRDefault="00B41026" w:rsidP="00C974FD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3.9</w:t>
      </w:r>
      <w:r w:rsidRPr="00A64849">
        <w:rPr>
          <w:rFonts w:ascii="Times New Roman" w:hAnsi="Times New Roman"/>
          <w:snapToGrid w:val="0"/>
          <w:sz w:val="28"/>
          <w:szCs w:val="28"/>
        </w:rPr>
        <w:t>. Сроки обучения устанавливаются исходя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 из объемов учебных планов и программ, режимов обучения,</w:t>
      </w:r>
      <w:r>
        <w:rPr>
          <w:rFonts w:ascii="Times New Roman" w:hAnsi="Times New Roman"/>
          <w:snapToGrid w:val="0"/>
          <w:sz w:val="28"/>
          <w:szCs w:val="28"/>
        </w:rPr>
        <w:t xml:space="preserve"> а также от количе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ства обучающихся и от количества мастеров производственного обучения. </w:t>
      </w:r>
    </w:p>
    <w:p w:rsidR="00B41026" w:rsidRDefault="00B41026" w:rsidP="002C6682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3.10</w:t>
      </w:r>
      <w:r w:rsidRPr="00757636">
        <w:rPr>
          <w:rFonts w:ascii="Times New Roman" w:hAnsi="Times New Roman"/>
          <w:snapToGrid w:val="0"/>
          <w:sz w:val="28"/>
          <w:szCs w:val="28"/>
        </w:rPr>
        <w:t>. Учебная нагрузка при организации занятий в форме очного обучения не должна превышать 8 часов в день и 40 часов в неделю</w:t>
      </w:r>
      <w:r w:rsidR="002C5CBD">
        <w:rPr>
          <w:rFonts w:ascii="Times New Roman" w:hAnsi="Times New Roman"/>
          <w:snapToGrid w:val="0"/>
          <w:sz w:val="28"/>
          <w:szCs w:val="28"/>
        </w:rPr>
        <w:t xml:space="preserve">. </w:t>
      </w:r>
      <w:r w:rsidRPr="00757636">
        <w:rPr>
          <w:rFonts w:ascii="Times New Roman" w:hAnsi="Times New Roman"/>
          <w:snapToGrid w:val="0"/>
          <w:sz w:val="28"/>
          <w:szCs w:val="28"/>
        </w:rPr>
        <w:t>Режим обучения может быть ежедневным и от 2 до 6 дней в неделю.</w:t>
      </w:r>
    </w:p>
    <w:p w:rsidR="00B41026" w:rsidRPr="00A03CD2" w:rsidRDefault="00B41026" w:rsidP="002C6682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03CD2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11. </w:t>
      </w:r>
      <w:r w:rsidRPr="00A03CD2">
        <w:rPr>
          <w:rFonts w:ascii="Times New Roman" w:hAnsi="Times New Roman"/>
          <w:sz w:val="28"/>
          <w:szCs w:val="28"/>
        </w:rPr>
        <w:t xml:space="preserve">Образовательная деятельность организуется в соответствии с расписанием, которое определяется </w:t>
      </w:r>
      <w:r>
        <w:rPr>
          <w:rFonts w:ascii="Times New Roman" w:hAnsi="Times New Roman"/>
          <w:snapToGrid w:val="0"/>
          <w:sz w:val="28"/>
          <w:szCs w:val="28"/>
        </w:rPr>
        <w:t>Тимашевской РО КРО ОО «ВОА».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3.12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. Обучение вождению проводится вне сетки учебного плана. В течение дня с одним обучаемым по вождению автомобиля, как </w:t>
      </w:r>
      <w:r>
        <w:rPr>
          <w:rFonts w:ascii="Times New Roman" w:hAnsi="Times New Roman"/>
          <w:snapToGrid w:val="0"/>
          <w:sz w:val="28"/>
          <w:szCs w:val="28"/>
        </w:rPr>
        <w:t xml:space="preserve">правило, </w:t>
      </w:r>
      <w:r w:rsidRPr="00757636">
        <w:rPr>
          <w:rFonts w:ascii="Times New Roman" w:hAnsi="Times New Roman"/>
          <w:snapToGrid w:val="0"/>
          <w:sz w:val="28"/>
          <w:szCs w:val="28"/>
        </w:rPr>
        <w:t>разрешается отраб</w:t>
      </w:r>
      <w:r>
        <w:rPr>
          <w:rFonts w:ascii="Times New Roman" w:hAnsi="Times New Roman"/>
          <w:snapToGrid w:val="0"/>
          <w:sz w:val="28"/>
          <w:szCs w:val="28"/>
        </w:rPr>
        <w:t>атывать</w:t>
      </w:r>
      <w:r w:rsidR="002C5CBD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на учебном автомобиле не более </w:t>
      </w:r>
      <w:r w:rsidR="002C5CBD">
        <w:rPr>
          <w:rFonts w:ascii="Times New Roman" w:hAnsi="Times New Roman"/>
          <w:snapToGrid w:val="0"/>
          <w:sz w:val="28"/>
          <w:szCs w:val="28"/>
        </w:rPr>
        <w:t>4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 часов.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3.13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. Занятия в </w:t>
      </w:r>
      <w:r>
        <w:rPr>
          <w:rFonts w:ascii="Times New Roman" w:hAnsi="Times New Roman"/>
          <w:snapToGrid w:val="0"/>
          <w:sz w:val="28"/>
          <w:szCs w:val="28"/>
        </w:rPr>
        <w:t xml:space="preserve">Тимашевской РО КРО ОО «ВОА» 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проводятся на основании расписаний теоретических занятий и графиков учебного вождения. 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3.14</w:t>
      </w:r>
      <w:r w:rsidRPr="00757636">
        <w:rPr>
          <w:rFonts w:ascii="Times New Roman" w:hAnsi="Times New Roman"/>
          <w:snapToGrid w:val="0"/>
          <w:sz w:val="28"/>
          <w:szCs w:val="28"/>
        </w:rPr>
        <w:t>. Основными формами обучения являются теоретические, практические и контрольные занятия.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3.15</w:t>
      </w:r>
      <w:r w:rsidRPr="00757636">
        <w:rPr>
          <w:rFonts w:ascii="Times New Roman" w:hAnsi="Times New Roman"/>
          <w:snapToGrid w:val="0"/>
          <w:sz w:val="28"/>
          <w:szCs w:val="28"/>
        </w:rPr>
        <w:t>. Продолжительность учебного часа теоретических и лабораторно-практических занятий - 45</w:t>
      </w:r>
      <w:r>
        <w:rPr>
          <w:rFonts w:ascii="Times New Roman" w:hAnsi="Times New Roman"/>
          <w:snapToGrid w:val="0"/>
          <w:sz w:val="28"/>
          <w:szCs w:val="28"/>
        </w:rPr>
        <w:t xml:space="preserve"> минут, а практических занятий </w:t>
      </w:r>
      <w:r w:rsidRPr="00757636">
        <w:rPr>
          <w:rFonts w:ascii="Times New Roman" w:hAnsi="Times New Roman"/>
          <w:snapToGrid w:val="0"/>
          <w:sz w:val="28"/>
          <w:szCs w:val="28"/>
        </w:rPr>
        <w:t>по вождению автомобиля - 60 минут, включая время на ежедневный контрольный осмотр автомобиля, постановку задач, подведение итогов, оформление документации и смену обучаемых. Допускается спаривание занятий продолжительностью не более двух академических часов. Перерыв между занятиями не менее 5 минут, между спаренными занятиями не менее 10 минут</w:t>
      </w:r>
      <w:r w:rsidR="002C5CBD">
        <w:rPr>
          <w:rFonts w:ascii="Times New Roman" w:hAnsi="Times New Roman"/>
          <w:snapToGrid w:val="0"/>
          <w:sz w:val="28"/>
          <w:szCs w:val="28"/>
        </w:rPr>
        <w:t>.</w:t>
      </w:r>
    </w:p>
    <w:p w:rsidR="007B476B" w:rsidRDefault="00B41026" w:rsidP="007B476B">
      <w:pPr>
        <w:spacing w:after="0" w:line="240" w:lineRule="auto"/>
        <w:ind w:left="-108" w:right="3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napToGrid w:val="0"/>
          <w:sz w:val="28"/>
          <w:szCs w:val="28"/>
        </w:rPr>
        <w:t>3.16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. Режим теоретических занятий устанавливается следующий: </w:t>
      </w:r>
    </w:p>
    <w:p w:rsidR="007B476B" w:rsidRPr="007B476B" w:rsidRDefault="007B476B" w:rsidP="007B476B">
      <w:pPr>
        <w:spacing w:after="0" w:line="240" w:lineRule="auto"/>
        <w:ind w:left="-108" w:right="34"/>
        <w:jc w:val="both"/>
        <w:rPr>
          <w:rFonts w:ascii="Times New Roman" w:hAnsi="Times New Roman"/>
          <w:sz w:val="32"/>
          <w:szCs w:val="20"/>
        </w:rPr>
      </w:pPr>
      <w:r w:rsidRPr="007B476B">
        <w:rPr>
          <w:rFonts w:ascii="Times New Roman" w:hAnsi="Times New Roman"/>
          <w:sz w:val="28"/>
          <w:szCs w:val="20"/>
        </w:rPr>
        <w:t xml:space="preserve">Утром: 1 пара (8.00-9.30) , </w:t>
      </w:r>
      <w:r>
        <w:rPr>
          <w:rFonts w:ascii="Times New Roman" w:hAnsi="Times New Roman"/>
          <w:sz w:val="28"/>
          <w:szCs w:val="20"/>
        </w:rPr>
        <w:t xml:space="preserve">перерыв 15 минут, </w:t>
      </w:r>
      <w:r w:rsidRPr="007B476B">
        <w:rPr>
          <w:rFonts w:ascii="Times New Roman" w:hAnsi="Times New Roman"/>
          <w:sz w:val="28"/>
          <w:szCs w:val="20"/>
        </w:rPr>
        <w:t xml:space="preserve">2 пара (9.45-11.15). Днем: 1 пара (13.00-14.30), </w:t>
      </w:r>
      <w:r>
        <w:rPr>
          <w:rFonts w:ascii="Times New Roman" w:hAnsi="Times New Roman"/>
          <w:sz w:val="28"/>
          <w:szCs w:val="20"/>
        </w:rPr>
        <w:t>перерыв 15 минут,</w:t>
      </w:r>
      <w:r w:rsidRPr="007B476B">
        <w:rPr>
          <w:rFonts w:ascii="Times New Roman" w:hAnsi="Times New Roman"/>
          <w:sz w:val="28"/>
          <w:szCs w:val="20"/>
        </w:rPr>
        <w:t xml:space="preserve">  2 пара (14.45-16.15). Вечером:  1 пара (18.00-19.30), </w:t>
      </w:r>
      <w:r>
        <w:rPr>
          <w:rFonts w:ascii="Times New Roman" w:hAnsi="Times New Roman"/>
          <w:sz w:val="28"/>
          <w:szCs w:val="20"/>
        </w:rPr>
        <w:t>перерыв 15 минут,</w:t>
      </w:r>
      <w:r w:rsidRPr="007B476B">
        <w:rPr>
          <w:rFonts w:ascii="Times New Roman" w:hAnsi="Times New Roman"/>
          <w:sz w:val="28"/>
          <w:szCs w:val="20"/>
        </w:rPr>
        <w:t xml:space="preserve"> 2 пара (19.45-21.15)</w:t>
      </w:r>
      <w:r>
        <w:rPr>
          <w:rFonts w:ascii="Times New Roman" w:hAnsi="Times New Roman"/>
          <w:sz w:val="28"/>
          <w:szCs w:val="20"/>
        </w:rPr>
        <w:t xml:space="preserve">. </w:t>
      </w:r>
    </w:p>
    <w:p w:rsidR="00B41026" w:rsidRPr="00FC1A4F" w:rsidRDefault="00B41026" w:rsidP="00605A4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3.17</w:t>
      </w:r>
      <w:r w:rsidRPr="00757636">
        <w:rPr>
          <w:rFonts w:ascii="Times New Roman" w:hAnsi="Times New Roman"/>
          <w:snapToGrid w:val="0"/>
          <w:sz w:val="28"/>
          <w:szCs w:val="28"/>
        </w:rPr>
        <w:t>. </w:t>
      </w:r>
      <w:r w:rsidRPr="00FC1A4F">
        <w:rPr>
          <w:rFonts w:ascii="Times New Roman" w:hAnsi="Times New Roman"/>
          <w:sz w:val="28"/>
          <w:szCs w:val="28"/>
        </w:rPr>
        <w:t>Теоретические и лабораторно-практические заняти</w:t>
      </w:r>
      <w:r>
        <w:rPr>
          <w:rFonts w:ascii="Times New Roman" w:hAnsi="Times New Roman"/>
          <w:sz w:val="28"/>
          <w:szCs w:val="28"/>
        </w:rPr>
        <w:t xml:space="preserve">я проводятся преподавателем, </w:t>
      </w:r>
      <w:r w:rsidRPr="00FC1A4F">
        <w:rPr>
          <w:rFonts w:ascii="Times New Roman" w:hAnsi="Times New Roman"/>
          <w:sz w:val="28"/>
          <w:szCs w:val="28"/>
        </w:rPr>
        <w:t>практические</w:t>
      </w:r>
      <w:r>
        <w:rPr>
          <w:rFonts w:ascii="Times New Roman" w:hAnsi="Times New Roman"/>
          <w:sz w:val="28"/>
          <w:szCs w:val="28"/>
        </w:rPr>
        <w:t xml:space="preserve"> занятия проводятся мастером </w:t>
      </w:r>
      <w:r w:rsidRPr="00FC1A4F">
        <w:rPr>
          <w:rFonts w:ascii="Times New Roman" w:hAnsi="Times New Roman"/>
          <w:sz w:val="28"/>
          <w:szCs w:val="28"/>
        </w:rPr>
        <w:t>произво</w:t>
      </w:r>
      <w:r>
        <w:rPr>
          <w:rFonts w:ascii="Times New Roman" w:hAnsi="Times New Roman"/>
          <w:sz w:val="28"/>
          <w:szCs w:val="28"/>
        </w:rPr>
        <w:t>дственного обучения.</w:t>
      </w:r>
      <w:r w:rsidRPr="00FC1A4F">
        <w:rPr>
          <w:rFonts w:ascii="Times New Roman" w:hAnsi="Times New Roman"/>
          <w:sz w:val="28"/>
          <w:szCs w:val="28"/>
        </w:rPr>
        <w:t xml:space="preserve"> Лабораторно-п</w:t>
      </w:r>
      <w:r>
        <w:rPr>
          <w:rFonts w:ascii="Times New Roman" w:hAnsi="Times New Roman"/>
          <w:sz w:val="28"/>
          <w:szCs w:val="28"/>
        </w:rPr>
        <w:t xml:space="preserve">рактические занятия </w:t>
      </w:r>
      <w:r w:rsidRPr="00FC1A4F">
        <w:rPr>
          <w:rFonts w:ascii="Times New Roman" w:hAnsi="Times New Roman"/>
          <w:sz w:val="28"/>
          <w:szCs w:val="28"/>
        </w:rPr>
        <w:t xml:space="preserve">могут </w:t>
      </w:r>
      <w:r w:rsidRPr="00FC1A4F">
        <w:rPr>
          <w:rFonts w:ascii="Times New Roman" w:hAnsi="Times New Roman"/>
          <w:sz w:val="28"/>
          <w:szCs w:val="28"/>
        </w:rPr>
        <w:lastRenderedPageBreak/>
        <w:t>проводить</w:t>
      </w:r>
      <w:r>
        <w:rPr>
          <w:rFonts w:ascii="Times New Roman" w:hAnsi="Times New Roman"/>
          <w:sz w:val="28"/>
          <w:szCs w:val="28"/>
        </w:rPr>
        <w:t xml:space="preserve">ся </w:t>
      </w:r>
      <w:r w:rsidRPr="00FC1A4F">
        <w:rPr>
          <w:rFonts w:ascii="Times New Roman" w:hAnsi="Times New Roman"/>
          <w:sz w:val="28"/>
          <w:szCs w:val="28"/>
        </w:rPr>
        <w:t>бригадным способом после изучения соответствующего теоретического материала по одной или нескольким темам.</w:t>
      </w:r>
    </w:p>
    <w:p w:rsidR="00B41026" w:rsidRPr="00757636" w:rsidRDefault="00B41026" w:rsidP="00605A4E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3.18</w:t>
      </w:r>
      <w:r w:rsidRPr="00757636">
        <w:rPr>
          <w:rFonts w:ascii="Times New Roman" w:hAnsi="Times New Roman"/>
          <w:snapToGrid w:val="0"/>
          <w:sz w:val="28"/>
          <w:szCs w:val="28"/>
        </w:rPr>
        <w:t>. Теоретические и практические занятия проводятся в специально оборудованных классах (кабин</w:t>
      </w:r>
      <w:r>
        <w:rPr>
          <w:rFonts w:ascii="Times New Roman" w:hAnsi="Times New Roman"/>
          <w:snapToGrid w:val="0"/>
          <w:sz w:val="28"/>
          <w:szCs w:val="28"/>
        </w:rPr>
        <w:t>етах) в составе учебной группы</w:t>
      </w:r>
      <w:r w:rsidRPr="00757636">
        <w:rPr>
          <w:rFonts w:ascii="Times New Roman" w:hAnsi="Times New Roman"/>
          <w:snapToGrid w:val="0"/>
          <w:sz w:val="28"/>
          <w:szCs w:val="28"/>
        </w:rPr>
        <w:t>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3.19</w:t>
      </w:r>
      <w:r w:rsidRPr="00757636">
        <w:rPr>
          <w:rFonts w:ascii="Times New Roman" w:hAnsi="Times New Roman"/>
          <w:snapToGrid w:val="0"/>
          <w:sz w:val="28"/>
          <w:szCs w:val="28"/>
        </w:rPr>
        <w:t>. Занятия по практическому вождению проводятся индив</w:t>
      </w:r>
      <w:r w:rsidR="00DE15EF">
        <w:rPr>
          <w:rFonts w:ascii="Times New Roman" w:hAnsi="Times New Roman"/>
          <w:snapToGrid w:val="0"/>
          <w:sz w:val="28"/>
          <w:szCs w:val="28"/>
        </w:rPr>
        <w:t>идуально с каждым обучаемым на закрытой площадке и в условиях дорожного движения</w:t>
      </w:r>
      <w:r w:rsidRPr="00757636">
        <w:rPr>
          <w:rFonts w:ascii="Times New Roman" w:hAnsi="Times New Roman"/>
          <w:snapToGrid w:val="0"/>
          <w:sz w:val="28"/>
          <w:szCs w:val="28"/>
        </w:rPr>
        <w:t>,</w:t>
      </w:r>
      <w:r w:rsidR="00DE15EF">
        <w:rPr>
          <w:rFonts w:ascii="Times New Roman" w:hAnsi="Times New Roman"/>
          <w:snapToGrid w:val="0"/>
          <w:sz w:val="28"/>
          <w:szCs w:val="28"/>
        </w:rPr>
        <w:t xml:space="preserve"> по маршрутам,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 согласованны</w:t>
      </w:r>
      <w:r w:rsidR="00DE15EF">
        <w:rPr>
          <w:rFonts w:ascii="Times New Roman" w:hAnsi="Times New Roman"/>
          <w:snapToGrid w:val="0"/>
          <w:sz w:val="28"/>
          <w:szCs w:val="28"/>
        </w:rPr>
        <w:t>м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 с органами ГИБДД.</w:t>
      </w:r>
    </w:p>
    <w:p w:rsidR="00B41026" w:rsidRDefault="00B41026" w:rsidP="00046960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3.20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. К практическому вождению, связанному с выездом на дороги общего пользования, допускаются лица, имеющие </w:t>
      </w:r>
      <w:r w:rsidR="007F2353">
        <w:rPr>
          <w:rFonts w:ascii="Times New Roman" w:hAnsi="Times New Roman"/>
          <w:snapToGrid w:val="0"/>
          <w:sz w:val="28"/>
          <w:szCs w:val="28"/>
        </w:rPr>
        <w:t xml:space="preserve">первоначальные 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 навыки упр</w:t>
      </w:r>
      <w:r w:rsidR="007F2353">
        <w:rPr>
          <w:rFonts w:ascii="Times New Roman" w:hAnsi="Times New Roman"/>
          <w:snapToGrid w:val="0"/>
          <w:sz w:val="28"/>
          <w:szCs w:val="28"/>
        </w:rPr>
        <w:t xml:space="preserve">авления транспортным средством </w:t>
      </w:r>
      <w:r w:rsidR="00DE15EF">
        <w:rPr>
          <w:rFonts w:ascii="Times New Roman" w:hAnsi="Times New Roman"/>
          <w:snapToGrid w:val="0"/>
          <w:sz w:val="28"/>
          <w:szCs w:val="28"/>
        </w:rPr>
        <w:t xml:space="preserve">на закрытой площадке. 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Порядок проведения промежуточной аттестации изложен в Положении о </w:t>
      </w:r>
      <w:r w:rsidRPr="00FC1A4F">
        <w:rPr>
          <w:rFonts w:ascii="Times New Roman" w:hAnsi="Times New Roman"/>
          <w:snapToGrid w:val="0"/>
          <w:sz w:val="28"/>
          <w:szCs w:val="28"/>
        </w:rPr>
        <w:t>промежуточной аттестации в</w:t>
      </w:r>
      <w:r>
        <w:rPr>
          <w:rFonts w:ascii="Times New Roman" w:hAnsi="Times New Roman"/>
          <w:snapToGrid w:val="0"/>
          <w:sz w:val="28"/>
          <w:szCs w:val="28"/>
        </w:rPr>
        <w:t xml:space="preserve"> Тимашевской РО КРО ОО «ВОА»</w:t>
      </w:r>
      <w:r w:rsidRPr="00757636">
        <w:rPr>
          <w:rFonts w:ascii="Times New Roman" w:hAnsi="Times New Roman"/>
          <w:snapToGrid w:val="0"/>
          <w:sz w:val="28"/>
          <w:szCs w:val="28"/>
        </w:rPr>
        <w:t>.</w:t>
      </w:r>
    </w:p>
    <w:p w:rsidR="00B41026" w:rsidRPr="00BD3A80" w:rsidRDefault="00B41026" w:rsidP="00605A4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="0016331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 </w:t>
      </w:r>
      <w:r w:rsidRPr="00BD3A80">
        <w:rPr>
          <w:rFonts w:ascii="Times New Roman" w:hAnsi="Times New Roman"/>
          <w:sz w:val="28"/>
          <w:szCs w:val="28"/>
        </w:rPr>
        <w:t>Обучение может осуществляться по индивидуальному учебному плану, в том числе ускоренное обучение, в пределах осваиваемой программы профессионального обучения с применением систем зачетных единиц. Зачетная единица представляет собой унифицированную единицу измерения трудоемкости учебной нагрузки обучающегося, включающую в себя все виды его учебной деятельности, предусмотренные учебным планом (в том числе аудиторную и самостоятельную работу), практику. При прохождении профессионального обучения в соответствии с индивидуальным учебным планом его продолжительность может быть изменена с учетом особенностей и образовательных потребностей конкретного обучающегося.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3.2</w:t>
      </w:r>
      <w:r w:rsidR="0016331E">
        <w:rPr>
          <w:rFonts w:ascii="Times New Roman" w:hAnsi="Times New Roman"/>
          <w:snapToGrid w:val="0"/>
          <w:sz w:val="28"/>
          <w:szCs w:val="28"/>
        </w:rPr>
        <w:t>2</w:t>
      </w:r>
      <w:r w:rsidRPr="00757636">
        <w:rPr>
          <w:rFonts w:ascii="Times New Roman" w:hAnsi="Times New Roman"/>
          <w:snapToGrid w:val="0"/>
          <w:sz w:val="28"/>
          <w:szCs w:val="28"/>
        </w:rPr>
        <w:t>. В случае пропусков занятий по уважительной причине (болезнь, командировка, служебные и личные обстоятельства и т.п.) обучающиеся изучают пропущенную тему самостоятельно и отрабатывают ее с преподавателем дополнительно. Такие занятия проводятся бесплатно.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3.2</w:t>
      </w:r>
      <w:r w:rsidR="0016331E">
        <w:rPr>
          <w:rFonts w:ascii="Times New Roman" w:hAnsi="Times New Roman"/>
          <w:snapToGrid w:val="0"/>
          <w:sz w:val="28"/>
          <w:szCs w:val="28"/>
        </w:rPr>
        <w:t>3</w:t>
      </w:r>
      <w:r w:rsidRPr="00757636">
        <w:rPr>
          <w:rFonts w:ascii="Times New Roman" w:hAnsi="Times New Roman"/>
          <w:snapToGrid w:val="0"/>
          <w:sz w:val="28"/>
          <w:szCs w:val="28"/>
        </w:rPr>
        <w:t>.</w:t>
      </w:r>
      <w:r>
        <w:rPr>
          <w:rFonts w:ascii="Times New Roman" w:hAnsi="Times New Roman"/>
          <w:snapToGrid w:val="0"/>
          <w:sz w:val="28"/>
          <w:szCs w:val="28"/>
        </w:rPr>
        <w:t> Тимашевская РО КРО ОО «ВОА»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 имеет право уведомить обучающегося о нецелесообразности дальнейшего обучения вследствие его индивидуальных особенностей, делающих невозможным или педагогически нецелесообразным дальнейшее обучение.</w:t>
      </w:r>
    </w:p>
    <w:p w:rsidR="00B4102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3.2</w:t>
      </w:r>
      <w:r w:rsidR="0016331E">
        <w:rPr>
          <w:rFonts w:ascii="Times New Roman" w:hAnsi="Times New Roman"/>
          <w:snapToGrid w:val="0"/>
          <w:sz w:val="28"/>
          <w:szCs w:val="28"/>
        </w:rPr>
        <w:t>4</w:t>
      </w:r>
      <w:r w:rsidRPr="00757636">
        <w:rPr>
          <w:rFonts w:ascii="Times New Roman" w:hAnsi="Times New Roman"/>
          <w:snapToGrid w:val="0"/>
          <w:sz w:val="28"/>
          <w:szCs w:val="28"/>
        </w:rPr>
        <w:t>. </w:t>
      </w:r>
      <w:r>
        <w:rPr>
          <w:rFonts w:ascii="Times New Roman" w:hAnsi="Times New Roman"/>
          <w:snapToGrid w:val="0"/>
          <w:sz w:val="28"/>
          <w:szCs w:val="28"/>
        </w:rPr>
        <w:t>Тимашевская РО КРО ОО «ВОА»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 отвечает за поддержание транспортных средств в технически исправном состоянии и организацию предрейсового медицинского осмотра мастеров производственного обучения вождению и водителей. Проверка технического состояния автомобилей и проведение предрейсового медицинского осмотра отражается в путевом листе.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B41026" w:rsidRPr="00FC1A4F" w:rsidRDefault="00B41026" w:rsidP="00CA67C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4. </w:t>
      </w:r>
      <w:r w:rsidRPr="00FC1A4F">
        <w:rPr>
          <w:rFonts w:ascii="Times New Roman" w:hAnsi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/>
          <w:b/>
          <w:sz w:val="28"/>
          <w:szCs w:val="28"/>
        </w:rPr>
        <w:t xml:space="preserve">и основания </w:t>
      </w:r>
      <w:r w:rsidRPr="00FC1A4F">
        <w:rPr>
          <w:rFonts w:ascii="Times New Roman" w:hAnsi="Times New Roman"/>
          <w:b/>
          <w:sz w:val="28"/>
          <w:szCs w:val="28"/>
        </w:rPr>
        <w:t>выпуска</w:t>
      </w:r>
      <w:r>
        <w:rPr>
          <w:rFonts w:ascii="Times New Roman" w:hAnsi="Times New Roman"/>
          <w:b/>
          <w:sz w:val="28"/>
          <w:szCs w:val="28"/>
        </w:rPr>
        <w:t>,</w:t>
      </w:r>
      <w:r w:rsidRPr="00FC1A4F">
        <w:rPr>
          <w:rFonts w:ascii="Times New Roman" w:hAnsi="Times New Roman"/>
          <w:b/>
          <w:sz w:val="28"/>
          <w:szCs w:val="28"/>
        </w:rPr>
        <w:t xml:space="preserve"> отчисления</w:t>
      </w:r>
      <w:r>
        <w:rPr>
          <w:rFonts w:ascii="Times New Roman" w:hAnsi="Times New Roman"/>
          <w:b/>
          <w:sz w:val="28"/>
          <w:szCs w:val="28"/>
        </w:rPr>
        <w:t>, перевода и восстановления обучающихся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 xml:space="preserve">4.1. Лица, успешно прошедшие обучение, освоившие программу теоретического </w:t>
      </w:r>
      <w:r>
        <w:rPr>
          <w:rFonts w:ascii="Times New Roman" w:hAnsi="Times New Roman"/>
          <w:snapToGrid w:val="0"/>
          <w:sz w:val="28"/>
          <w:szCs w:val="28"/>
        </w:rPr>
        <w:t xml:space="preserve">и </w:t>
      </w:r>
      <w:r w:rsidRPr="00757636">
        <w:rPr>
          <w:rFonts w:ascii="Times New Roman" w:hAnsi="Times New Roman"/>
          <w:snapToGrid w:val="0"/>
          <w:sz w:val="28"/>
          <w:szCs w:val="28"/>
        </w:rPr>
        <w:t>практического обучения,</w:t>
      </w:r>
      <w:r w:rsidR="007F2353">
        <w:rPr>
          <w:rFonts w:ascii="Times New Roman" w:hAnsi="Times New Roman"/>
          <w:snapToGrid w:val="0"/>
          <w:sz w:val="28"/>
          <w:szCs w:val="28"/>
        </w:rPr>
        <w:t xml:space="preserve"> прошедшие успешно промежуточную аттестацию  (о чем делается запись в журнале теоретических занятий и карточке учета вождения),</w:t>
      </w:r>
      <w:r w:rsidRPr="00757636">
        <w:rPr>
          <w:rFonts w:ascii="Times New Roman" w:hAnsi="Times New Roman"/>
          <w:snapToGrid w:val="0"/>
          <w:sz w:val="28"/>
          <w:szCs w:val="28"/>
        </w:rPr>
        <w:t xml:space="preserve"> допускаются к итоговой аттестации. Порядок проведения итоговой аттестации и оценки знаний обучающихся </w:t>
      </w:r>
      <w:r w:rsidRPr="00757636">
        <w:rPr>
          <w:rFonts w:ascii="Times New Roman" w:hAnsi="Times New Roman"/>
          <w:snapToGrid w:val="0"/>
          <w:sz w:val="28"/>
          <w:szCs w:val="28"/>
        </w:rPr>
        <w:lastRenderedPageBreak/>
        <w:t>изложен в По</w:t>
      </w:r>
      <w:r>
        <w:rPr>
          <w:rFonts w:ascii="Times New Roman" w:hAnsi="Times New Roman"/>
          <w:snapToGrid w:val="0"/>
          <w:sz w:val="28"/>
          <w:szCs w:val="28"/>
        </w:rPr>
        <w:t>ложении об итоговой аттестации Тимашевской РО КРО ОО «ВОА»</w:t>
      </w:r>
      <w:r w:rsidRPr="00757636">
        <w:rPr>
          <w:rFonts w:ascii="Times New Roman" w:hAnsi="Times New Roman"/>
          <w:snapToGrid w:val="0"/>
          <w:sz w:val="28"/>
          <w:szCs w:val="28"/>
        </w:rPr>
        <w:t>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4.2. Допуск к итоговой аттестации (внутреннему экзамену), а также выпуск группы проводятся на основании соответствующих приказов.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 xml:space="preserve">4.3. По окончании обучения обучающемуся выдается свидетельство установленного образца, возвращается медицинская справка. Свидетельство является документом строгой отчетности, его выдача осуществляется с регистрацией в специальном журнале учета. Свидетельство является бессрочным документом, в случае его утери </w:t>
      </w:r>
      <w:r>
        <w:rPr>
          <w:rFonts w:ascii="Times New Roman" w:hAnsi="Times New Roman"/>
          <w:snapToGrid w:val="0"/>
          <w:sz w:val="28"/>
          <w:szCs w:val="28"/>
        </w:rPr>
        <w:t xml:space="preserve">Тимашевской РО КРО ОО «ВОА» </w:t>
      </w:r>
      <w:r w:rsidRPr="00757636">
        <w:rPr>
          <w:rFonts w:ascii="Times New Roman" w:hAnsi="Times New Roman"/>
          <w:snapToGrid w:val="0"/>
          <w:sz w:val="28"/>
          <w:szCs w:val="28"/>
        </w:rPr>
        <w:t>обязано выдать дубликат с соответствующей пометкой в самом документе и журнале учета.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 xml:space="preserve">4.4. После выдачи свидетельства </w:t>
      </w:r>
      <w:r>
        <w:rPr>
          <w:rFonts w:ascii="Times New Roman" w:hAnsi="Times New Roman"/>
          <w:snapToGrid w:val="0"/>
          <w:sz w:val="28"/>
          <w:szCs w:val="28"/>
        </w:rPr>
        <w:t xml:space="preserve">Тимашевской РО КРО ОО «ВОА» </w:t>
      </w:r>
      <w:r w:rsidRPr="00757636">
        <w:rPr>
          <w:rFonts w:ascii="Times New Roman" w:hAnsi="Times New Roman"/>
          <w:snapToGrid w:val="0"/>
          <w:sz w:val="28"/>
          <w:szCs w:val="28"/>
        </w:rPr>
        <w:t>и обучающимся подписывает</w:t>
      </w:r>
      <w:r>
        <w:rPr>
          <w:rFonts w:ascii="Times New Roman" w:hAnsi="Times New Roman"/>
          <w:snapToGrid w:val="0"/>
          <w:sz w:val="28"/>
          <w:szCs w:val="28"/>
        </w:rPr>
        <w:t>ся акт оказанных платных образовательных услуг</w:t>
      </w:r>
      <w:r w:rsidRPr="00757636">
        <w:rPr>
          <w:rFonts w:ascii="Times New Roman" w:hAnsi="Times New Roman"/>
          <w:snapToGrid w:val="0"/>
          <w:sz w:val="28"/>
          <w:szCs w:val="28"/>
        </w:rPr>
        <w:t>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4.5. После выпуска группы личные дела учащихся, журнал теоретического обучения, графики выдачи вождения, индивидуальные карточки учета обучения вождению, путевые листы, протоколы экзаменов и зачетов по учебным предметам и протокол комплексного экзамена, а также ксерокопии выданных свидетельств сдаются в архив. Сроки хранения указанных документов до утилизации изложены в Номенклатуре дел</w:t>
      </w:r>
      <w:r>
        <w:rPr>
          <w:rFonts w:ascii="Times New Roman" w:hAnsi="Times New Roman"/>
          <w:snapToGrid w:val="0"/>
          <w:sz w:val="28"/>
          <w:szCs w:val="28"/>
        </w:rPr>
        <w:t xml:space="preserve"> Тимашевской РО КРО ОО «ВОА»</w:t>
      </w:r>
      <w:r w:rsidRPr="00757636">
        <w:rPr>
          <w:rFonts w:ascii="Times New Roman" w:hAnsi="Times New Roman"/>
          <w:snapToGrid w:val="0"/>
          <w:sz w:val="28"/>
          <w:szCs w:val="28"/>
        </w:rPr>
        <w:t>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4.6. </w:t>
      </w:r>
      <w:r>
        <w:rPr>
          <w:rFonts w:ascii="Times New Roman" w:hAnsi="Times New Roman"/>
          <w:snapToGrid w:val="0"/>
          <w:sz w:val="28"/>
          <w:szCs w:val="28"/>
        </w:rPr>
        <w:t xml:space="preserve">Тимашевская РО КРО ОО «ВОА» </w:t>
      </w:r>
      <w:r w:rsidRPr="00757636">
        <w:rPr>
          <w:rFonts w:ascii="Times New Roman" w:hAnsi="Times New Roman"/>
          <w:snapToGrid w:val="0"/>
          <w:sz w:val="28"/>
          <w:szCs w:val="28"/>
        </w:rPr>
        <w:t>вправе отчислить из числа обучающихся на следующих основаниях: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- личное заявление обучающегося;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- нарушение правил внутреннего распорядка для обучающихся;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- прекращение посещения занятий без уважительных причин (самовольное оставление учебного заведения);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- за неуспеваемость (по итогам промежуточной и итоговой аттестации);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- не внесение платы за обучение.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4.7. При отчислении обучающегося по личному заявлению, при наличии уважительной причины (перемена места жительства, призыв в армию, длительная командировка, длительное заболевание, невозможность освоить программу обучения в силу индивидуальных особенностей и т.п.) ему возвращается часть денег, оплаченных за обучение, пропорционально затраченному на обучение времени.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4.8. При отчислении обучающегося за нарушение правил внутреннего распорядка для обучающихся, прекращение посещения занятий без уважительных причин (самовольное оставление учебного заведения), за неуспеваемость, а так же не внесение платы за обучение проводится служебное расследование по указанным фактам. В таких случаях отчисление производится без возвращения части денег, оплаченных за обучение, пропорционально затраченному на обучение времени.</w:t>
      </w:r>
    </w:p>
    <w:p w:rsidR="00B4102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4.9. Отчисление учащихся проводится на основании соответствующих приказов.</w:t>
      </w:r>
    </w:p>
    <w:p w:rsidR="00B41026" w:rsidRPr="00605A4E" w:rsidRDefault="00B41026" w:rsidP="00605A4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4.10. </w:t>
      </w:r>
      <w:r w:rsidRPr="00605A4E">
        <w:rPr>
          <w:rFonts w:ascii="Times New Roman" w:hAnsi="Times New Roman"/>
          <w:sz w:val="28"/>
          <w:szCs w:val="28"/>
        </w:rPr>
        <w:t>Отчисленные обучающиеся могут быть не позднее 1 года (программа профессионального обучения) восстан</w:t>
      </w:r>
      <w:r>
        <w:rPr>
          <w:rFonts w:ascii="Times New Roman" w:hAnsi="Times New Roman"/>
          <w:sz w:val="28"/>
          <w:szCs w:val="28"/>
        </w:rPr>
        <w:t xml:space="preserve">овлены на обучение в </w:t>
      </w:r>
      <w:r>
        <w:rPr>
          <w:rFonts w:ascii="Times New Roman" w:hAnsi="Times New Roman"/>
          <w:snapToGrid w:val="0"/>
          <w:sz w:val="28"/>
          <w:szCs w:val="28"/>
        </w:rPr>
        <w:t>Тимашевской РО КРО ОО «ВОА»</w:t>
      </w:r>
      <w:r w:rsidRPr="00605A4E">
        <w:rPr>
          <w:rFonts w:ascii="Times New Roman" w:hAnsi="Times New Roman"/>
          <w:sz w:val="28"/>
          <w:szCs w:val="28"/>
        </w:rPr>
        <w:t xml:space="preserve"> по личному заявлению при условии внесения платы за обучение пропорционально оставшемуся до конца обучения курсу. При этом возможен зачет учебных предметов, курсов, дисциплин (модулей), освоенных в проц</w:t>
      </w:r>
      <w:r>
        <w:rPr>
          <w:rFonts w:ascii="Times New Roman" w:hAnsi="Times New Roman"/>
          <w:sz w:val="28"/>
          <w:szCs w:val="28"/>
        </w:rPr>
        <w:t>ессе предшествующего обучения.</w:t>
      </w:r>
    </w:p>
    <w:p w:rsidR="00B41026" w:rsidRDefault="00B41026" w:rsidP="00605A4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4.11. </w:t>
      </w:r>
      <w:r>
        <w:rPr>
          <w:rFonts w:ascii="Times New Roman" w:hAnsi="Times New Roman"/>
          <w:snapToGrid w:val="0"/>
          <w:sz w:val="28"/>
          <w:szCs w:val="28"/>
        </w:rPr>
        <w:t>Тимашевская РО КРО ОО «ВОА»</w:t>
      </w:r>
      <w:r w:rsidRPr="00605A4E">
        <w:rPr>
          <w:rFonts w:ascii="Times New Roman" w:hAnsi="Times New Roman"/>
          <w:sz w:val="28"/>
          <w:szCs w:val="28"/>
        </w:rPr>
        <w:t xml:space="preserve"> обеспечивает пер</w:t>
      </w:r>
      <w:r>
        <w:rPr>
          <w:rFonts w:ascii="Times New Roman" w:hAnsi="Times New Roman"/>
          <w:sz w:val="28"/>
          <w:szCs w:val="28"/>
        </w:rPr>
        <w:t xml:space="preserve">евод обучающихся с их согласия </w:t>
      </w:r>
      <w:r w:rsidRPr="00605A4E">
        <w:rPr>
          <w:rFonts w:ascii="Times New Roman" w:hAnsi="Times New Roman"/>
          <w:sz w:val="28"/>
          <w:szCs w:val="28"/>
        </w:rPr>
        <w:t>в другие организации, осуществляющие образовательную деятельность по образовательным программам соответствующих уровня и направленности (в случае прек</w:t>
      </w:r>
      <w:r>
        <w:rPr>
          <w:rFonts w:ascii="Times New Roman" w:hAnsi="Times New Roman"/>
          <w:sz w:val="28"/>
          <w:szCs w:val="28"/>
        </w:rPr>
        <w:t xml:space="preserve">ращения деятельности </w:t>
      </w:r>
      <w:r>
        <w:rPr>
          <w:rFonts w:ascii="Times New Roman" w:hAnsi="Times New Roman"/>
          <w:snapToGrid w:val="0"/>
          <w:sz w:val="28"/>
          <w:szCs w:val="28"/>
        </w:rPr>
        <w:t>Тимашевской РО КРО ОО «ВОА»</w:t>
      </w:r>
      <w:r w:rsidRPr="00605A4E">
        <w:rPr>
          <w:rFonts w:ascii="Times New Roman" w:hAnsi="Times New Roman"/>
          <w:sz w:val="28"/>
          <w:szCs w:val="28"/>
        </w:rPr>
        <w:t>, аннулирования соответствующей лицензии, а также в случае приостановления действия лицензии полностью или в отношении отдельных направлений подготовки) в следующем порядке:</w:t>
      </w:r>
    </w:p>
    <w:p w:rsidR="00B41026" w:rsidRDefault="00B41026" w:rsidP="00605A4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605A4E">
        <w:rPr>
          <w:rFonts w:ascii="Times New Roman" w:hAnsi="Times New Roman"/>
          <w:sz w:val="28"/>
          <w:szCs w:val="28"/>
        </w:rPr>
        <w:t>перевод обучающихся не зависит от пе</w:t>
      </w:r>
      <w:r>
        <w:rPr>
          <w:rFonts w:ascii="Times New Roman" w:hAnsi="Times New Roman"/>
          <w:sz w:val="28"/>
          <w:szCs w:val="28"/>
        </w:rPr>
        <w:t>риода (времени) учебного года;</w:t>
      </w:r>
    </w:p>
    <w:p w:rsidR="00B41026" w:rsidRDefault="00B41026" w:rsidP="00605A4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snapToGrid w:val="0"/>
          <w:sz w:val="28"/>
          <w:szCs w:val="28"/>
        </w:rPr>
        <w:t>Тимашевская РО КРО ОО «ВОА»</w:t>
      </w:r>
      <w:r w:rsidRPr="00605A4E">
        <w:rPr>
          <w:rFonts w:ascii="Times New Roman" w:hAnsi="Times New Roman"/>
          <w:sz w:val="28"/>
          <w:szCs w:val="28"/>
        </w:rPr>
        <w:t xml:space="preserve"> передает в принимающую организацию списочный состав обучающихся, копии учебных планов, соответ</w:t>
      </w:r>
      <w:r>
        <w:rPr>
          <w:rFonts w:ascii="Times New Roman" w:hAnsi="Times New Roman"/>
          <w:sz w:val="28"/>
          <w:szCs w:val="28"/>
        </w:rPr>
        <w:t xml:space="preserve">ствующие письменные заявления, </w:t>
      </w:r>
      <w:r w:rsidRPr="00605A4E">
        <w:rPr>
          <w:rFonts w:ascii="Times New Roman" w:hAnsi="Times New Roman"/>
          <w:sz w:val="28"/>
          <w:szCs w:val="28"/>
        </w:rPr>
        <w:t xml:space="preserve">личные дела обучающихся, договора об оказании платных образовательных услуг с физическими и </w:t>
      </w:r>
      <w:r>
        <w:rPr>
          <w:rFonts w:ascii="Times New Roman" w:hAnsi="Times New Roman"/>
          <w:sz w:val="28"/>
          <w:szCs w:val="28"/>
        </w:rPr>
        <w:t xml:space="preserve">(или) юридическими лицами и денежные средства </w:t>
      </w:r>
      <w:r w:rsidRPr="00605A4E">
        <w:rPr>
          <w:rFonts w:ascii="Times New Roman" w:hAnsi="Times New Roman"/>
          <w:sz w:val="28"/>
          <w:szCs w:val="28"/>
        </w:rPr>
        <w:t>за обучение пропорционально оста</w:t>
      </w:r>
      <w:r>
        <w:rPr>
          <w:rFonts w:ascii="Times New Roman" w:hAnsi="Times New Roman"/>
          <w:sz w:val="28"/>
          <w:szCs w:val="28"/>
        </w:rPr>
        <w:t>вшемуся до конца обучения курсу;</w:t>
      </w:r>
    </w:p>
    <w:p w:rsidR="00B41026" w:rsidRDefault="00B41026" w:rsidP="00605A4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605A4E">
        <w:rPr>
          <w:rFonts w:ascii="Times New Roman" w:hAnsi="Times New Roman"/>
          <w:sz w:val="28"/>
          <w:szCs w:val="28"/>
        </w:rPr>
        <w:t>на основании представленных документов принимающая организация в течение пяти рабочих дней издает приказ о зачислении обучающихся в принимающую организацию в порядке перевода в связи с приостановлением действия лицензии полностью или в отношении</w:t>
      </w:r>
      <w:r>
        <w:rPr>
          <w:rFonts w:ascii="Times New Roman" w:hAnsi="Times New Roman"/>
          <w:sz w:val="28"/>
          <w:szCs w:val="28"/>
        </w:rPr>
        <w:t xml:space="preserve"> отдельных уровней образования;</w:t>
      </w:r>
      <w:r w:rsidRPr="00605A4E">
        <w:rPr>
          <w:rFonts w:ascii="Times New Roman" w:hAnsi="Times New Roman"/>
          <w:sz w:val="28"/>
          <w:szCs w:val="28"/>
        </w:rPr>
        <w:t xml:space="preserve"> принимающей организации заключаются договоры об оказании платных образовательных услуг с физическими и (или) юридическими лицами с сохранением ст</w:t>
      </w:r>
      <w:r>
        <w:rPr>
          <w:rFonts w:ascii="Times New Roman" w:hAnsi="Times New Roman"/>
          <w:sz w:val="28"/>
          <w:szCs w:val="28"/>
        </w:rPr>
        <w:t>оимости обучения;</w:t>
      </w:r>
    </w:p>
    <w:p w:rsidR="00B41026" w:rsidRPr="00605A4E" w:rsidRDefault="00B41026" w:rsidP="00605A4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в </w:t>
      </w:r>
      <w:r w:rsidRPr="00605A4E">
        <w:rPr>
          <w:rFonts w:ascii="Times New Roman" w:hAnsi="Times New Roman"/>
          <w:sz w:val="28"/>
          <w:szCs w:val="28"/>
        </w:rPr>
        <w:t xml:space="preserve">принимающей организации на основании переданных личных дел на обучающихся формируются новые личные дела, включающие в том числе выписку из приказа о зачислении в порядке перевода, соответствующие письменные заявления, а также договор об оказании платных образовательных услуг с физическим и (или) юридическим лицом. 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B41026" w:rsidRPr="00FC1A4F" w:rsidRDefault="00B41026" w:rsidP="00CA67C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5. </w:t>
      </w:r>
      <w:r w:rsidRPr="00FC1A4F">
        <w:rPr>
          <w:rFonts w:ascii="Times New Roman" w:hAnsi="Times New Roman"/>
          <w:b/>
          <w:sz w:val="28"/>
          <w:szCs w:val="28"/>
        </w:rPr>
        <w:t>Права и обязанности обучающихся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5.1. Права и обязанности обучающихся регламентируются договором об оказании платных образователь</w:t>
      </w:r>
      <w:r>
        <w:rPr>
          <w:rFonts w:ascii="Times New Roman" w:hAnsi="Times New Roman"/>
          <w:snapToGrid w:val="0"/>
          <w:sz w:val="28"/>
          <w:szCs w:val="28"/>
        </w:rPr>
        <w:t>ных услуг и настоящим Положением</w:t>
      </w:r>
      <w:r w:rsidRPr="00757636">
        <w:rPr>
          <w:rFonts w:ascii="Times New Roman" w:hAnsi="Times New Roman"/>
          <w:snapToGrid w:val="0"/>
          <w:sz w:val="28"/>
          <w:szCs w:val="28"/>
        </w:rPr>
        <w:t>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5.2. Обучающиеся имеют право: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- на приобретение </w:t>
      </w:r>
      <w:r w:rsidRPr="00757636">
        <w:rPr>
          <w:rFonts w:ascii="Times New Roman" w:hAnsi="Times New Roman"/>
          <w:snapToGrid w:val="0"/>
          <w:sz w:val="28"/>
          <w:szCs w:val="28"/>
        </w:rPr>
        <w:t>профессиональных знаний и практических навыков в соответствии с действующими учебными планами и программами;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- на получение свидетельства об окончании обучения, при успешном прохождении итоговой аттестации;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lastRenderedPageBreak/>
        <w:t>- на уважение их человеческого достоинства, свободы совести, информации, свободного выражения собственных взглядов и убеждений, если они не противоречат общепринятым нормам.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5.3. </w:t>
      </w:r>
      <w:r w:rsidRPr="00757636">
        <w:rPr>
          <w:rFonts w:ascii="Times New Roman" w:hAnsi="Times New Roman"/>
          <w:snapToGrid w:val="0"/>
          <w:sz w:val="28"/>
          <w:szCs w:val="28"/>
        </w:rPr>
        <w:t>Обучающиеся обязаны: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- овладевать знаниями, выполнять в установленные сроки все виды заданий, предусмотренные учебным планом и программами обучения;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- соблюдать установленные расписания занятий и графики вождения, не допуская их пропусков без уважительных причин;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  <w:r w:rsidRPr="00757636">
        <w:rPr>
          <w:rFonts w:ascii="Times New Roman" w:hAnsi="Times New Roman"/>
          <w:snapToGrid w:val="0"/>
          <w:sz w:val="28"/>
          <w:szCs w:val="28"/>
        </w:rPr>
        <w:t>- соблюдать требования Устава</w:t>
      </w:r>
      <w:r>
        <w:rPr>
          <w:rFonts w:ascii="Times New Roman" w:hAnsi="Times New Roman"/>
          <w:snapToGrid w:val="0"/>
          <w:sz w:val="28"/>
          <w:szCs w:val="28"/>
        </w:rPr>
        <w:t xml:space="preserve"> ОО ВОА, Положения об образовательном подразделении Тимашевской РО КРО ОО «ВОА»</w:t>
      </w:r>
      <w:r w:rsidRPr="00757636">
        <w:rPr>
          <w:rFonts w:ascii="Times New Roman" w:hAnsi="Times New Roman"/>
          <w:snapToGrid w:val="0"/>
          <w:sz w:val="28"/>
          <w:szCs w:val="28"/>
        </w:rPr>
        <w:t>, Правил внутреннего распорядка для обучающихся, техники безопасности, санитарно-гигиенических и противопожарных норм и прав</w:t>
      </w:r>
      <w:r>
        <w:rPr>
          <w:rFonts w:ascii="Times New Roman" w:hAnsi="Times New Roman"/>
          <w:snapToGrid w:val="0"/>
          <w:sz w:val="28"/>
          <w:szCs w:val="28"/>
        </w:rPr>
        <w:t>ил и распоряжений администрации.</w:t>
      </w:r>
    </w:p>
    <w:p w:rsidR="00B41026" w:rsidRPr="00757636" w:rsidRDefault="00B41026" w:rsidP="00757636">
      <w:pPr>
        <w:spacing w:after="0" w:line="240" w:lineRule="auto"/>
        <w:ind w:firstLine="539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B41026" w:rsidRPr="00CA67CE" w:rsidRDefault="00B41026">
      <w:pPr>
        <w:rPr>
          <w:rFonts w:ascii="Times New Roman" w:hAnsi="Times New Roman"/>
          <w:sz w:val="28"/>
          <w:szCs w:val="28"/>
        </w:rPr>
      </w:pPr>
    </w:p>
    <w:sectPr w:rsidR="00B41026" w:rsidRPr="00CA67CE" w:rsidSect="002355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C42" w:rsidRDefault="00E37C42" w:rsidP="00757636">
      <w:pPr>
        <w:spacing w:after="0" w:line="240" w:lineRule="auto"/>
      </w:pPr>
      <w:r>
        <w:separator/>
      </w:r>
    </w:p>
  </w:endnote>
  <w:endnote w:type="continuationSeparator" w:id="1">
    <w:p w:rsidR="00E37C42" w:rsidRDefault="00E37C42" w:rsidP="00757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26" w:rsidRDefault="00B4102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26" w:rsidRDefault="00D80E2A">
    <w:pPr>
      <w:pStyle w:val="a8"/>
      <w:jc w:val="right"/>
    </w:pPr>
    <w:r>
      <w:fldChar w:fldCharType="begin"/>
    </w:r>
    <w:r w:rsidR="00F01DE0">
      <w:instrText>PAGE   \* MERGEFORMAT</w:instrText>
    </w:r>
    <w:r>
      <w:fldChar w:fldCharType="separate"/>
    </w:r>
    <w:r w:rsidR="00CF70CC">
      <w:rPr>
        <w:noProof/>
      </w:rPr>
      <w:t>1</w:t>
    </w:r>
    <w:r>
      <w:rPr>
        <w:noProof/>
      </w:rPr>
      <w:fldChar w:fldCharType="end"/>
    </w:r>
  </w:p>
  <w:p w:rsidR="00B41026" w:rsidRDefault="00B4102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26" w:rsidRDefault="00B4102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C42" w:rsidRDefault="00E37C42" w:rsidP="00757636">
      <w:pPr>
        <w:spacing w:after="0" w:line="240" w:lineRule="auto"/>
      </w:pPr>
      <w:r>
        <w:separator/>
      </w:r>
    </w:p>
  </w:footnote>
  <w:footnote w:type="continuationSeparator" w:id="1">
    <w:p w:rsidR="00E37C42" w:rsidRDefault="00E37C42" w:rsidP="00757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26" w:rsidRDefault="00B4102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26" w:rsidRDefault="00B4102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26" w:rsidRDefault="00B4102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13578"/>
    <w:multiLevelType w:val="hybridMultilevel"/>
    <w:tmpl w:val="7C2C430E"/>
    <w:lvl w:ilvl="0" w:tplc="F14ED914">
      <w:start w:val="2011"/>
      <w:numFmt w:val="decimal"/>
      <w:lvlText w:val="%1"/>
      <w:lvlJc w:val="left"/>
      <w:pPr>
        <w:ind w:left="316" w:hanging="60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">
    <w:nsid w:val="773F0C99"/>
    <w:multiLevelType w:val="singleLevel"/>
    <w:tmpl w:val="12325EB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67CE"/>
    <w:rsid w:val="00002379"/>
    <w:rsid w:val="0001120B"/>
    <w:rsid w:val="000135DB"/>
    <w:rsid w:val="0002025B"/>
    <w:rsid w:val="00023EB7"/>
    <w:rsid w:val="00044F64"/>
    <w:rsid w:val="00046960"/>
    <w:rsid w:val="0005248A"/>
    <w:rsid w:val="0006229E"/>
    <w:rsid w:val="000672AA"/>
    <w:rsid w:val="000A6654"/>
    <w:rsid w:val="000B259F"/>
    <w:rsid w:val="000E0C66"/>
    <w:rsid w:val="000F21D4"/>
    <w:rsid w:val="000F4267"/>
    <w:rsid w:val="00110D48"/>
    <w:rsid w:val="0014676B"/>
    <w:rsid w:val="00160F92"/>
    <w:rsid w:val="0016331E"/>
    <w:rsid w:val="00191B71"/>
    <w:rsid w:val="001979C7"/>
    <w:rsid w:val="001B5077"/>
    <w:rsid w:val="001C497E"/>
    <w:rsid w:val="001D0CA5"/>
    <w:rsid w:val="00212904"/>
    <w:rsid w:val="00216384"/>
    <w:rsid w:val="00234C74"/>
    <w:rsid w:val="002355B2"/>
    <w:rsid w:val="00237FD7"/>
    <w:rsid w:val="00254DFF"/>
    <w:rsid w:val="002B4E61"/>
    <w:rsid w:val="002C07D0"/>
    <w:rsid w:val="002C5CBD"/>
    <w:rsid w:val="002C6682"/>
    <w:rsid w:val="002D2B74"/>
    <w:rsid w:val="00372C8F"/>
    <w:rsid w:val="003A0F72"/>
    <w:rsid w:val="003B4E9C"/>
    <w:rsid w:val="003D32D9"/>
    <w:rsid w:val="003D3F93"/>
    <w:rsid w:val="003E4706"/>
    <w:rsid w:val="0040292D"/>
    <w:rsid w:val="00411D9A"/>
    <w:rsid w:val="00422B06"/>
    <w:rsid w:val="00473D94"/>
    <w:rsid w:val="00486D05"/>
    <w:rsid w:val="00487BC2"/>
    <w:rsid w:val="004B1BB9"/>
    <w:rsid w:val="004B3FB4"/>
    <w:rsid w:val="004D7489"/>
    <w:rsid w:val="004F4E53"/>
    <w:rsid w:val="00501AF9"/>
    <w:rsid w:val="00527649"/>
    <w:rsid w:val="005525FB"/>
    <w:rsid w:val="00565AB6"/>
    <w:rsid w:val="005A3E8F"/>
    <w:rsid w:val="005B06BF"/>
    <w:rsid w:val="005C09E6"/>
    <w:rsid w:val="005F4CA9"/>
    <w:rsid w:val="00602A23"/>
    <w:rsid w:val="00605A4E"/>
    <w:rsid w:val="00620D80"/>
    <w:rsid w:val="006221F9"/>
    <w:rsid w:val="00630A3E"/>
    <w:rsid w:val="00631D4F"/>
    <w:rsid w:val="00653EFA"/>
    <w:rsid w:val="006B7AED"/>
    <w:rsid w:val="006C5F77"/>
    <w:rsid w:val="006E0516"/>
    <w:rsid w:val="006E4614"/>
    <w:rsid w:val="006F15FB"/>
    <w:rsid w:val="00733470"/>
    <w:rsid w:val="00735A3F"/>
    <w:rsid w:val="00755884"/>
    <w:rsid w:val="00757636"/>
    <w:rsid w:val="00784C2E"/>
    <w:rsid w:val="007901D0"/>
    <w:rsid w:val="007B476B"/>
    <w:rsid w:val="007F0EBE"/>
    <w:rsid w:val="007F2353"/>
    <w:rsid w:val="007F7AD9"/>
    <w:rsid w:val="00801DD2"/>
    <w:rsid w:val="00805BF7"/>
    <w:rsid w:val="00817E9C"/>
    <w:rsid w:val="00823C2E"/>
    <w:rsid w:val="00845F20"/>
    <w:rsid w:val="00872AC2"/>
    <w:rsid w:val="008730BB"/>
    <w:rsid w:val="00893380"/>
    <w:rsid w:val="00896FF5"/>
    <w:rsid w:val="008A5E68"/>
    <w:rsid w:val="008B7F02"/>
    <w:rsid w:val="008D7DB2"/>
    <w:rsid w:val="008E5759"/>
    <w:rsid w:val="008F375B"/>
    <w:rsid w:val="008F520F"/>
    <w:rsid w:val="008F7F0D"/>
    <w:rsid w:val="00907061"/>
    <w:rsid w:val="00925F00"/>
    <w:rsid w:val="00936A6C"/>
    <w:rsid w:val="00950DD5"/>
    <w:rsid w:val="0095366F"/>
    <w:rsid w:val="009602D1"/>
    <w:rsid w:val="00966939"/>
    <w:rsid w:val="009B5B96"/>
    <w:rsid w:val="009F38E9"/>
    <w:rsid w:val="009F6605"/>
    <w:rsid w:val="00A03CD2"/>
    <w:rsid w:val="00A2387D"/>
    <w:rsid w:val="00A64849"/>
    <w:rsid w:val="00A72DF4"/>
    <w:rsid w:val="00A73E4F"/>
    <w:rsid w:val="00A805BD"/>
    <w:rsid w:val="00AA4E07"/>
    <w:rsid w:val="00AB7AA6"/>
    <w:rsid w:val="00AC582E"/>
    <w:rsid w:val="00AC6800"/>
    <w:rsid w:val="00AF7017"/>
    <w:rsid w:val="00B41026"/>
    <w:rsid w:val="00B460D9"/>
    <w:rsid w:val="00B71F90"/>
    <w:rsid w:val="00B81C30"/>
    <w:rsid w:val="00B82E56"/>
    <w:rsid w:val="00B83BBC"/>
    <w:rsid w:val="00B85153"/>
    <w:rsid w:val="00BD3A80"/>
    <w:rsid w:val="00BE27C9"/>
    <w:rsid w:val="00BF425B"/>
    <w:rsid w:val="00BF623F"/>
    <w:rsid w:val="00C1404E"/>
    <w:rsid w:val="00C178C1"/>
    <w:rsid w:val="00C2587A"/>
    <w:rsid w:val="00C30E0F"/>
    <w:rsid w:val="00C31352"/>
    <w:rsid w:val="00C35E4D"/>
    <w:rsid w:val="00C974FD"/>
    <w:rsid w:val="00CA5CFC"/>
    <w:rsid w:val="00CA67CE"/>
    <w:rsid w:val="00CB2290"/>
    <w:rsid w:val="00CB5FF2"/>
    <w:rsid w:val="00CC0A54"/>
    <w:rsid w:val="00CC37A4"/>
    <w:rsid w:val="00CF70CC"/>
    <w:rsid w:val="00D80E2A"/>
    <w:rsid w:val="00DB52B2"/>
    <w:rsid w:val="00DC0CC0"/>
    <w:rsid w:val="00DE15EF"/>
    <w:rsid w:val="00DE273B"/>
    <w:rsid w:val="00DE6D42"/>
    <w:rsid w:val="00DF2262"/>
    <w:rsid w:val="00E1395E"/>
    <w:rsid w:val="00E21DD0"/>
    <w:rsid w:val="00E338EF"/>
    <w:rsid w:val="00E37C42"/>
    <w:rsid w:val="00E653E1"/>
    <w:rsid w:val="00E85204"/>
    <w:rsid w:val="00EB123B"/>
    <w:rsid w:val="00EB2684"/>
    <w:rsid w:val="00EB33A9"/>
    <w:rsid w:val="00EB6484"/>
    <w:rsid w:val="00EC303E"/>
    <w:rsid w:val="00ED3DA1"/>
    <w:rsid w:val="00F01DE0"/>
    <w:rsid w:val="00F34B89"/>
    <w:rsid w:val="00F70DD8"/>
    <w:rsid w:val="00F74FC1"/>
    <w:rsid w:val="00F8449F"/>
    <w:rsid w:val="00FC1A4F"/>
    <w:rsid w:val="00FD4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5B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CA67CE"/>
    <w:pPr>
      <w:shd w:val="clear" w:color="auto" w:fill="FFFFFF"/>
      <w:spacing w:after="0" w:line="240" w:lineRule="auto"/>
      <w:jc w:val="both"/>
    </w:pPr>
    <w:rPr>
      <w:rFonts w:ascii="Times New Roman" w:hAnsi="Times New Roman"/>
      <w:spacing w:val="-9"/>
      <w:sz w:val="28"/>
      <w:szCs w:val="20"/>
    </w:rPr>
  </w:style>
  <w:style w:type="character" w:customStyle="1" w:styleId="a4">
    <w:name w:val="Основной текст Знак"/>
    <w:link w:val="a3"/>
    <w:uiPriority w:val="99"/>
    <w:locked/>
    <w:rsid w:val="00CA67CE"/>
    <w:rPr>
      <w:rFonts w:ascii="Times New Roman" w:hAnsi="Times New Roman" w:cs="Times New Roman"/>
      <w:spacing w:val="-9"/>
      <w:sz w:val="20"/>
      <w:szCs w:val="20"/>
      <w:shd w:val="clear" w:color="auto" w:fill="FFFFFF"/>
    </w:rPr>
  </w:style>
  <w:style w:type="paragraph" w:styleId="2">
    <w:name w:val="Body Text 2"/>
    <w:basedOn w:val="a"/>
    <w:link w:val="20"/>
    <w:uiPriority w:val="99"/>
    <w:rsid w:val="00CA67CE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CA67CE"/>
    <w:rPr>
      <w:rFonts w:cs="Times New Roman"/>
    </w:rPr>
  </w:style>
  <w:style w:type="paragraph" w:styleId="a5">
    <w:name w:val="List Paragraph"/>
    <w:basedOn w:val="a"/>
    <w:uiPriority w:val="99"/>
    <w:qFormat/>
    <w:rsid w:val="00EB33A9"/>
    <w:pPr>
      <w:ind w:left="720"/>
      <w:contextualSpacing/>
    </w:pPr>
  </w:style>
  <w:style w:type="paragraph" w:customStyle="1" w:styleId="FR1">
    <w:name w:val="FR1"/>
    <w:uiPriority w:val="99"/>
    <w:rsid w:val="00EB33A9"/>
    <w:pPr>
      <w:widowControl w:val="0"/>
      <w:autoSpaceDE w:val="0"/>
      <w:autoSpaceDN w:val="0"/>
      <w:adjustRightInd w:val="0"/>
      <w:spacing w:before="260"/>
      <w:ind w:right="200"/>
      <w:jc w:val="center"/>
    </w:pPr>
    <w:rPr>
      <w:rFonts w:ascii="Arial" w:hAnsi="Arial" w:cs="Arial"/>
      <w:b/>
      <w:bCs/>
      <w:i/>
      <w:iCs/>
      <w:sz w:val="18"/>
      <w:szCs w:val="18"/>
    </w:rPr>
  </w:style>
  <w:style w:type="paragraph" w:styleId="a6">
    <w:name w:val="header"/>
    <w:basedOn w:val="a"/>
    <w:link w:val="a7"/>
    <w:uiPriority w:val="99"/>
    <w:rsid w:val="00757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757636"/>
    <w:rPr>
      <w:rFonts w:cs="Times New Roman"/>
    </w:rPr>
  </w:style>
  <w:style w:type="paragraph" w:styleId="a8">
    <w:name w:val="footer"/>
    <w:basedOn w:val="a"/>
    <w:link w:val="a9"/>
    <w:uiPriority w:val="99"/>
    <w:rsid w:val="00757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757636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CF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7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78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8</Pages>
  <Words>2287</Words>
  <Characters>13037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Алексеевна</dc:creator>
  <cp:lastModifiedBy>ПК</cp:lastModifiedBy>
  <cp:revision>7</cp:revision>
  <dcterms:created xsi:type="dcterms:W3CDTF">2019-07-30T05:55:00Z</dcterms:created>
  <dcterms:modified xsi:type="dcterms:W3CDTF">2019-08-23T12:35:00Z</dcterms:modified>
</cp:coreProperties>
</file>